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A87D7D" w14:textId="77777777" w:rsidR="00525BDA" w:rsidRPr="00E9527C" w:rsidRDefault="00B06AF9" w:rsidP="00935CEC">
      <w:pPr>
        <w:jc w:val="center"/>
        <w:outlineLvl w:val="0"/>
        <w:rPr>
          <w:rFonts w:ascii="Times New Roman" w:hAnsi="Times New Roman" w:cs="Times New Roman"/>
          <w:b/>
          <w:sz w:val="28"/>
          <w:szCs w:val="28"/>
        </w:rPr>
      </w:pPr>
      <w:r w:rsidRPr="00E9527C">
        <w:rPr>
          <w:rFonts w:ascii="Times New Roman" w:hAnsi="Times New Roman" w:cs="Times New Roman"/>
          <w:b/>
          <w:sz w:val="28"/>
          <w:szCs w:val="28"/>
        </w:rPr>
        <w:t xml:space="preserve">Conservation of </w:t>
      </w:r>
      <w:r w:rsidR="005A1187" w:rsidRPr="00E9527C">
        <w:rPr>
          <w:rFonts w:ascii="Times New Roman" w:hAnsi="Times New Roman" w:cs="Times New Roman"/>
          <w:b/>
          <w:sz w:val="28"/>
          <w:szCs w:val="28"/>
        </w:rPr>
        <w:t>Mechanical Energy</w:t>
      </w:r>
    </w:p>
    <w:p w14:paraId="4FA87D7E" w14:textId="7E3AC602" w:rsidR="005A1187" w:rsidRPr="00E9527C" w:rsidRDefault="005A1187" w:rsidP="00E9527C">
      <w:pPr>
        <w:outlineLvl w:val="0"/>
        <w:rPr>
          <w:rFonts w:ascii="Times New Roman" w:hAnsi="Times New Roman" w:cs="Times New Roman"/>
          <w:sz w:val="28"/>
          <w:szCs w:val="28"/>
        </w:rPr>
      </w:pPr>
    </w:p>
    <w:p w14:paraId="0DFF158A" w14:textId="77777777" w:rsidR="00E9527C" w:rsidRDefault="00E9527C" w:rsidP="00E9527C">
      <w:pPr>
        <w:rPr>
          <w:rFonts w:asciiTheme="majorHAnsi" w:hAnsiTheme="majorHAnsi"/>
          <w:b/>
          <w:sz w:val="24"/>
          <w:szCs w:val="24"/>
        </w:rPr>
      </w:pPr>
      <w:r>
        <w:rPr>
          <w:rFonts w:asciiTheme="majorHAnsi" w:hAnsiTheme="majorHAnsi"/>
          <w:b/>
          <w:sz w:val="24"/>
          <w:szCs w:val="24"/>
        </w:rPr>
        <w:t>Pre-lab questions</w:t>
      </w:r>
    </w:p>
    <w:p w14:paraId="04A90F5A" w14:textId="77777777" w:rsidR="00646068" w:rsidRDefault="00E9527C" w:rsidP="00646068">
      <w:pPr>
        <w:pStyle w:val="ListParagraph"/>
        <w:widowControl/>
        <w:numPr>
          <w:ilvl w:val="0"/>
          <w:numId w:val="27"/>
        </w:numPr>
        <w:autoSpaceDE/>
        <w:autoSpaceDN/>
        <w:rPr>
          <w:rFonts w:asciiTheme="majorHAnsi" w:hAnsiTheme="majorHAnsi"/>
          <w:sz w:val="24"/>
          <w:szCs w:val="24"/>
        </w:rPr>
      </w:pPr>
      <w:r>
        <w:rPr>
          <w:rFonts w:asciiTheme="majorHAnsi" w:hAnsiTheme="majorHAnsi"/>
          <w:sz w:val="24"/>
          <w:szCs w:val="24"/>
        </w:rPr>
        <w:t>What is the goal of this experiment? What physics and general science concepts does this activity demonstrate to the student?</w:t>
      </w:r>
      <w:r w:rsidR="00646068" w:rsidRPr="00646068">
        <w:rPr>
          <w:rFonts w:asciiTheme="majorHAnsi" w:hAnsiTheme="majorHAnsi"/>
          <w:sz w:val="24"/>
          <w:szCs w:val="24"/>
        </w:rPr>
        <w:t xml:space="preserve"> </w:t>
      </w:r>
    </w:p>
    <w:p w14:paraId="033B91CF" w14:textId="77777777" w:rsidR="00646068" w:rsidRDefault="00646068" w:rsidP="00646068">
      <w:pPr>
        <w:pStyle w:val="ListParagraph"/>
        <w:widowControl/>
        <w:numPr>
          <w:ilvl w:val="0"/>
          <w:numId w:val="27"/>
        </w:numPr>
        <w:autoSpaceDE/>
        <w:autoSpaceDN/>
        <w:rPr>
          <w:rFonts w:asciiTheme="majorHAnsi" w:hAnsiTheme="majorHAnsi"/>
          <w:sz w:val="24"/>
          <w:szCs w:val="24"/>
        </w:rPr>
      </w:pPr>
      <w:r>
        <w:rPr>
          <w:rFonts w:asciiTheme="majorHAnsi" w:hAnsiTheme="majorHAnsi"/>
          <w:sz w:val="24"/>
          <w:szCs w:val="24"/>
        </w:rPr>
        <w:t>What is the mathematical expression for gravitational potential energy?</w:t>
      </w:r>
    </w:p>
    <w:p w14:paraId="0DEA102D" w14:textId="0409B398" w:rsidR="00E9527C" w:rsidRPr="00646068" w:rsidRDefault="00646068" w:rsidP="00646068">
      <w:pPr>
        <w:pStyle w:val="ListParagraph"/>
        <w:widowControl/>
        <w:numPr>
          <w:ilvl w:val="0"/>
          <w:numId w:val="27"/>
        </w:numPr>
        <w:autoSpaceDE/>
        <w:autoSpaceDN/>
        <w:rPr>
          <w:rFonts w:asciiTheme="majorHAnsi" w:hAnsiTheme="majorHAnsi"/>
          <w:sz w:val="24"/>
          <w:szCs w:val="24"/>
        </w:rPr>
      </w:pPr>
      <w:r w:rsidRPr="00646068">
        <w:rPr>
          <w:rFonts w:asciiTheme="majorHAnsi" w:hAnsiTheme="majorHAnsi"/>
          <w:sz w:val="24"/>
          <w:szCs w:val="24"/>
        </w:rPr>
        <w:t>Should the potential energy depend on the cart’s mass? Why, or why not?</w:t>
      </w:r>
    </w:p>
    <w:p w14:paraId="46088B4F" w14:textId="77777777" w:rsidR="00E9527C" w:rsidRPr="00BD721B" w:rsidRDefault="00E9527C" w:rsidP="00E9527C">
      <w:pPr>
        <w:outlineLvl w:val="0"/>
        <w:rPr>
          <w:rFonts w:ascii="Times New Roman" w:hAnsi="Times New Roman" w:cs="Times New Roman"/>
          <w:sz w:val="32"/>
          <w:szCs w:val="32"/>
        </w:rPr>
      </w:pPr>
    </w:p>
    <w:p w14:paraId="4FA87D7F" w14:textId="77777777" w:rsidR="00525BDA" w:rsidRPr="00935CEC" w:rsidRDefault="005A1187" w:rsidP="005A1187">
      <w:pPr>
        <w:ind w:left="720"/>
        <w:outlineLvl w:val="0"/>
        <w:rPr>
          <w:rFonts w:ascii="Times New Roman" w:hAnsi="Times New Roman" w:cs="Times New Roman"/>
          <w:sz w:val="24"/>
          <w:szCs w:val="24"/>
        </w:rPr>
      </w:pPr>
      <w:r>
        <w:rPr>
          <w:rFonts w:ascii="Times New Roman" w:hAnsi="Times New Roman" w:cs="Times New Roman"/>
          <w:sz w:val="24"/>
          <w:szCs w:val="24"/>
        </w:rPr>
        <w:t xml:space="preserve">The goal of the experiment is to investigate the idea that total mechanical energy remains constant in a closed, conservative system. </w:t>
      </w:r>
    </w:p>
    <w:p w14:paraId="4FA87D80" w14:textId="77777777" w:rsidR="005A1187" w:rsidRDefault="005A1187" w:rsidP="00935CEC">
      <w:pPr>
        <w:outlineLvl w:val="0"/>
        <w:rPr>
          <w:rFonts w:ascii="Times New Roman" w:hAnsi="Times New Roman" w:cs="Times New Roman"/>
          <w:sz w:val="28"/>
          <w:szCs w:val="28"/>
        </w:rPr>
      </w:pPr>
    </w:p>
    <w:p w14:paraId="4FA87D81" w14:textId="77777777" w:rsidR="005A1187" w:rsidRPr="0069511D" w:rsidRDefault="005A1187" w:rsidP="00935CEC">
      <w:pPr>
        <w:outlineLvl w:val="0"/>
        <w:rPr>
          <w:rFonts w:ascii="Times New Roman" w:hAnsi="Times New Roman" w:cs="Times New Roman"/>
          <w:b/>
          <w:sz w:val="28"/>
          <w:szCs w:val="28"/>
        </w:rPr>
      </w:pPr>
      <w:r w:rsidRPr="0069511D">
        <w:rPr>
          <w:rFonts w:ascii="Times New Roman" w:hAnsi="Times New Roman" w:cs="Times New Roman"/>
          <w:b/>
          <w:sz w:val="28"/>
          <w:szCs w:val="28"/>
        </w:rPr>
        <w:t xml:space="preserve">Introduction: </w:t>
      </w:r>
    </w:p>
    <w:p w14:paraId="4FA87D82" w14:textId="77777777" w:rsidR="005A1187" w:rsidRPr="00E22785" w:rsidRDefault="005A1187" w:rsidP="00935CEC">
      <w:pPr>
        <w:outlineLvl w:val="0"/>
        <w:rPr>
          <w:rFonts w:ascii="Times New Roman" w:hAnsi="Times New Roman" w:cs="Times New Roman"/>
          <w:sz w:val="24"/>
          <w:szCs w:val="24"/>
        </w:rPr>
      </w:pPr>
    </w:p>
    <w:p w14:paraId="4FA87D83" w14:textId="77777777" w:rsidR="005A1187" w:rsidRDefault="00E22785" w:rsidP="00935CEC">
      <w:pPr>
        <w:outlineLvl w:val="0"/>
        <w:rPr>
          <w:rFonts w:ascii="Times New Roman" w:hAnsi="Times New Roman" w:cs="Times New Roman"/>
          <w:sz w:val="24"/>
          <w:szCs w:val="24"/>
        </w:rPr>
      </w:pPr>
      <w:r>
        <w:rPr>
          <w:rFonts w:ascii="Times New Roman" w:hAnsi="Times New Roman" w:cs="Times New Roman"/>
          <w:sz w:val="24"/>
          <w:szCs w:val="24"/>
        </w:rPr>
        <w:t>Beginning from Newton’</w:t>
      </w:r>
      <w:r w:rsidRPr="00E22785">
        <w:rPr>
          <w:rFonts w:ascii="Times New Roman" w:hAnsi="Times New Roman" w:cs="Times New Roman"/>
          <w:sz w:val="24"/>
          <w:szCs w:val="24"/>
        </w:rPr>
        <w:t>s second law,</w:t>
      </w:r>
      <w:r>
        <w:rPr>
          <w:rFonts w:ascii="Times New Roman" w:hAnsi="Times New Roman" w:cs="Times New Roman"/>
          <w:sz w:val="24"/>
          <w:szCs w:val="24"/>
        </w:rPr>
        <w:t xml:space="preserve"> the concepts of work and energy were introduced.  From the </w:t>
      </w:r>
      <w:r w:rsidRPr="0069511D">
        <w:rPr>
          <w:rFonts w:ascii="Times New Roman" w:hAnsi="Times New Roman" w:cs="Times New Roman"/>
          <w:b/>
          <w:sz w:val="24"/>
          <w:szCs w:val="24"/>
        </w:rPr>
        <w:t>work-energy theorem</w:t>
      </w:r>
      <w:r>
        <w:rPr>
          <w:rFonts w:ascii="Times New Roman" w:hAnsi="Times New Roman" w:cs="Times New Roman"/>
          <w:sz w:val="24"/>
          <w:szCs w:val="24"/>
        </w:rPr>
        <w:t xml:space="preserve"> that resulted, work done by a force in displacing an object may become kinetic energy (energy of motion of the object) or potential energy (energy of the position of an object with respect to its system).  </w:t>
      </w:r>
      <w:r w:rsidRPr="0069511D">
        <w:rPr>
          <w:rFonts w:ascii="Times New Roman" w:hAnsi="Times New Roman" w:cs="Times New Roman"/>
          <w:b/>
          <w:sz w:val="24"/>
          <w:szCs w:val="24"/>
        </w:rPr>
        <w:t>Kinetic energy</w:t>
      </w:r>
      <w:r>
        <w:rPr>
          <w:rFonts w:ascii="Times New Roman" w:hAnsi="Times New Roman" w:cs="Times New Roman"/>
          <w:sz w:val="24"/>
          <w:szCs w:val="24"/>
        </w:rPr>
        <w:t xml:space="preserve"> has the form </w:t>
      </w:r>
      <m:oMath>
        <m:r>
          <w:rPr>
            <w:rFonts w:ascii="Cambria Math" w:hAnsi="Cambria Math" w:cs="Times New Roman"/>
            <w:sz w:val="24"/>
            <w:szCs w:val="24"/>
          </w:rPr>
          <m:t>K=</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oMath>
      <w:r>
        <w:rPr>
          <w:rFonts w:ascii="Times New Roman" w:hAnsi="Times New Roman" w:cs="Times New Roman"/>
          <w:sz w:val="24"/>
          <w:szCs w:val="24"/>
        </w:rPr>
        <w:t xml:space="preserve"> for an object of mass </w:t>
      </w:r>
      <w:r w:rsidRPr="00E22785">
        <w:rPr>
          <w:rFonts w:ascii="Times New Roman" w:hAnsi="Times New Roman" w:cs="Times New Roman"/>
          <w:i/>
          <w:sz w:val="24"/>
          <w:szCs w:val="24"/>
        </w:rPr>
        <w:t>m</w:t>
      </w:r>
      <w:r>
        <w:rPr>
          <w:rFonts w:ascii="Times New Roman" w:hAnsi="Times New Roman" w:cs="Times New Roman"/>
          <w:sz w:val="24"/>
          <w:szCs w:val="24"/>
        </w:rPr>
        <w:t xml:space="preserve"> and speed </w:t>
      </w:r>
      <w:r w:rsidRPr="00E22785">
        <w:rPr>
          <w:rFonts w:ascii="Times New Roman" w:hAnsi="Times New Roman" w:cs="Times New Roman"/>
          <w:i/>
          <w:sz w:val="24"/>
          <w:szCs w:val="24"/>
        </w:rPr>
        <w:t>v</w:t>
      </w:r>
      <w:r>
        <w:rPr>
          <w:rFonts w:ascii="Times New Roman" w:hAnsi="Times New Roman" w:cs="Times New Roman"/>
          <w:sz w:val="24"/>
          <w:szCs w:val="24"/>
        </w:rPr>
        <w:t xml:space="preserve">.  </w:t>
      </w:r>
      <w:r w:rsidRPr="0069511D">
        <w:rPr>
          <w:rFonts w:ascii="Times New Roman" w:hAnsi="Times New Roman" w:cs="Times New Roman"/>
          <w:b/>
          <w:sz w:val="24"/>
          <w:szCs w:val="24"/>
        </w:rPr>
        <w:t>Potential energy</w:t>
      </w:r>
      <w:r>
        <w:rPr>
          <w:rFonts w:ascii="Times New Roman" w:hAnsi="Times New Roman" w:cs="Times New Roman"/>
          <w:sz w:val="24"/>
          <w:szCs w:val="24"/>
        </w:rPr>
        <w:t xml:space="preserve"> may take on a variety of different forms for different types of energy and physical situations.  Most commonly for us, the form </w:t>
      </w:r>
      <w:r w:rsidR="0069511D" w:rsidRPr="0069511D">
        <w:rPr>
          <w:rFonts w:ascii="Times New Roman" w:hAnsi="Times New Roman" w:cs="Times New Roman"/>
          <w:i/>
          <w:sz w:val="24"/>
          <w:szCs w:val="24"/>
        </w:rPr>
        <w:t>U</w:t>
      </w:r>
      <w:r w:rsidR="0069511D" w:rsidRPr="0069511D">
        <w:rPr>
          <w:rFonts w:ascii="Times New Roman" w:hAnsi="Times New Roman" w:cs="Times New Roman"/>
          <w:sz w:val="24"/>
          <w:szCs w:val="24"/>
          <w:vertAlign w:val="subscript"/>
        </w:rPr>
        <w:t>grav</w:t>
      </w:r>
      <w:r w:rsidR="0069511D">
        <w:rPr>
          <w:rFonts w:ascii="Times New Roman" w:hAnsi="Times New Roman" w:cs="Times New Roman"/>
          <w:sz w:val="24"/>
          <w:szCs w:val="24"/>
        </w:rPr>
        <w:t xml:space="preserve"> = </w:t>
      </w:r>
      <w:r w:rsidR="0069511D" w:rsidRPr="0069511D">
        <w:rPr>
          <w:rFonts w:ascii="Times New Roman" w:hAnsi="Times New Roman" w:cs="Times New Roman"/>
          <w:i/>
          <w:sz w:val="24"/>
          <w:szCs w:val="24"/>
        </w:rPr>
        <w:t>mgh</w:t>
      </w:r>
      <w:r w:rsidR="0069511D">
        <w:rPr>
          <w:rFonts w:ascii="Times New Roman" w:hAnsi="Times New Roman" w:cs="Times New Roman"/>
          <w:sz w:val="24"/>
          <w:szCs w:val="24"/>
        </w:rPr>
        <w:t xml:space="preserve"> </w:t>
      </w:r>
      <w:r>
        <w:rPr>
          <w:rFonts w:ascii="Times New Roman" w:hAnsi="Times New Roman" w:cs="Times New Roman"/>
          <w:sz w:val="24"/>
          <w:szCs w:val="24"/>
        </w:rPr>
        <w:t xml:space="preserve">describes the gravitational potential energy of an object with mass </w:t>
      </w:r>
      <w:r w:rsidRPr="00E22785">
        <w:rPr>
          <w:rFonts w:ascii="Times New Roman" w:hAnsi="Times New Roman" w:cs="Times New Roman"/>
          <w:i/>
          <w:sz w:val="24"/>
          <w:szCs w:val="24"/>
        </w:rPr>
        <w:t>m</w:t>
      </w:r>
      <w:r>
        <w:rPr>
          <w:rFonts w:ascii="Times New Roman" w:hAnsi="Times New Roman" w:cs="Times New Roman"/>
          <w:sz w:val="24"/>
          <w:szCs w:val="24"/>
        </w:rPr>
        <w:t xml:space="preserve"> at a height </w:t>
      </w:r>
      <w:r w:rsidRPr="00E22785">
        <w:rPr>
          <w:rFonts w:ascii="Times New Roman" w:hAnsi="Times New Roman" w:cs="Times New Roman"/>
          <w:i/>
          <w:sz w:val="24"/>
          <w:szCs w:val="24"/>
        </w:rPr>
        <w:t>h</w:t>
      </w:r>
      <w:r>
        <w:rPr>
          <w:rFonts w:ascii="Times New Roman" w:hAnsi="Times New Roman" w:cs="Times New Roman"/>
          <w:sz w:val="24"/>
          <w:szCs w:val="24"/>
        </w:rPr>
        <w:t xml:space="preserve"> relative to the Earth’s surface.  As usual, </w:t>
      </w:r>
      <w:r w:rsidRPr="0069511D">
        <w:rPr>
          <w:rFonts w:ascii="Times New Roman" w:hAnsi="Times New Roman" w:cs="Times New Roman"/>
          <w:i/>
          <w:sz w:val="24"/>
          <w:szCs w:val="24"/>
        </w:rPr>
        <w:t>g</w:t>
      </w:r>
      <w:r>
        <w:rPr>
          <w:rFonts w:ascii="Times New Roman" w:hAnsi="Times New Roman" w:cs="Times New Roman"/>
          <w:sz w:val="24"/>
          <w:szCs w:val="24"/>
        </w:rPr>
        <w:t xml:space="preserve"> refers to the acceleration </w:t>
      </w:r>
      <w:r w:rsidR="0069511D">
        <w:rPr>
          <w:rFonts w:ascii="Times New Roman" w:hAnsi="Times New Roman" w:cs="Times New Roman"/>
          <w:sz w:val="24"/>
          <w:szCs w:val="24"/>
        </w:rPr>
        <w:t>caused by Earth’s gravity near the Earth’s surface.</w:t>
      </w:r>
    </w:p>
    <w:p w14:paraId="4FA87D84" w14:textId="77777777" w:rsidR="0069511D" w:rsidRDefault="0069511D" w:rsidP="00935CEC">
      <w:pPr>
        <w:outlineLvl w:val="0"/>
        <w:rPr>
          <w:rFonts w:ascii="Times New Roman" w:hAnsi="Times New Roman" w:cs="Times New Roman"/>
          <w:sz w:val="24"/>
          <w:szCs w:val="24"/>
        </w:rPr>
      </w:pPr>
    </w:p>
    <w:p w14:paraId="4FA87D85" w14:textId="77777777" w:rsidR="0013542F" w:rsidRDefault="0069511D" w:rsidP="00935CEC">
      <w:pPr>
        <w:outlineLvl w:val="0"/>
        <w:rPr>
          <w:rFonts w:ascii="Times New Roman" w:hAnsi="Times New Roman" w:cs="Times New Roman"/>
          <w:sz w:val="24"/>
          <w:szCs w:val="24"/>
        </w:rPr>
      </w:pPr>
      <w:r>
        <w:rPr>
          <w:rFonts w:ascii="Times New Roman" w:hAnsi="Times New Roman" w:cs="Times New Roman"/>
          <w:sz w:val="24"/>
          <w:szCs w:val="24"/>
        </w:rPr>
        <w:t>By the work-energy theorem, the sum of the kinetic and potential energies (known as the total mechanical energy) is constant when no other forces are performing net work on the system</w:t>
      </w:r>
      <w:r w:rsidR="0013542F">
        <w:rPr>
          <w:rFonts w:ascii="Times New Roman" w:hAnsi="Times New Roman" w:cs="Times New Roman"/>
          <w:sz w:val="24"/>
          <w:szCs w:val="24"/>
        </w:rPr>
        <w:t xml:space="preserve">, </w:t>
      </w:r>
    </w:p>
    <w:p w14:paraId="4FA87D86" w14:textId="77777777" w:rsidR="0069511D" w:rsidRDefault="0013542F" w:rsidP="00935CEC">
      <w:pPr>
        <w:outlineLvl w:val="0"/>
        <w:rPr>
          <w:rFonts w:ascii="Times New Roman" w:hAnsi="Times New Roman" w:cs="Times New Roman"/>
          <w:sz w:val="24"/>
          <w:szCs w:val="24"/>
        </w:rPr>
      </w:pPr>
      <w:r w:rsidRPr="0013542F">
        <w:rPr>
          <w:rFonts w:ascii="Times New Roman" w:hAnsi="Times New Roman" w:cs="Times New Roman"/>
          <w:i/>
          <w:sz w:val="24"/>
          <w:szCs w:val="24"/>
        </w:rPr>
        <w:t>E</w:t>
      </w:r>
      <w:r>
        <w:rPr>
          <w:rFonts w:ascii="Times New Roman" w:hAnsi="Times New Roman" w:cs="Times New Roman"/>
          <w:sz w:val="24"/>
          <w:szCs w:val="24"/>
        </w:rPr>
        <w:t xml:space="preserve"> = </w:t>
      </w:r>
      <w:r w:rsidRPr="0013542F">
        <w:rPr>
          <w:rFonts w:ascii="Times New Roman" w:hAnsi="Times New Roman" w:cs="Times New Roman"/>
          <w:i/>
          <w:sz w:val="24"/>
          <w:szCs w:val="24"/>
        </w:rPr>
        <w:t>K</w:t>
      </w:r>
      <w:r>
        <w:rPr>
          <w:rFonts w:ascii="Times New Roman" w:hAnsi="Times New Roman" w:cs="Times New Roman"/>
          <w:sz w:val="24"/>
          <w:szCs w:val="24"/>
        </w:rPr>
        <w:t xml:space="preserve"> + </w:t>
      </w:r>
      <w:r w:rsidRPr="0013542F">
        <w:rPr>
          <w:rFonts w:ascii="Times New Roman" w:hAnsi="Times New Roman" w:cs="Times New Roman"/>
          <w:i/>
          <w:sz w:val="24"/>
          <w:szCs w:val="24"/>
        </w:rPr>
        <w:t>U</w:t>
      </w:r>
      <w:r w:rsidR="0069511D">
        <w:rPr>
          <w:rFonts w:ascii="Times New Roman" w:hAnsi="Times New Roman" w:cs="Times New Roman"/>
          <w:sz w:val="24"/>
          <w:szCs w:val="24"/>
        </w:rPr>
        <w:t xml:space="preserve">.  When this happens, </w:t>
      </w:r>
      <w:r w:rsidRPr="0013542F">
        <w:rPr>
          <w:rFonts w:ascii="Times New Roman" w:hAnsi="Times New Roman" w:cs="Times New Roman"/>
          <w:i/>
          <w:sz w:val="24"/>
          <w:szCs w:val="24"/>
        </w:rPr>
        <w:t>E</w:t>
      </w:r>
      <w:r>
        <w:rPr>
          <w:rFonts w:ascii="Times New Roman" w:hAnsi="Times New Roman" w:cs="Times New Roman"/>
          <w:sz w:val="24"/>
          <w:szCs w:val="24"/>
        </w:rPr>
        <w:t xml:space="preserve"> = </w:t>
      </w:r>
      <w:r w:rsidRPr="0013542F">
        <w:rPr>
          <w:rFonts w:ascii="Times New Roman" w:hAnsi="Times New Roman" w:cs="Times New Roman"/>
          <w:i/>
          <w:sz w:val="24"/>
          <w:szCs w:val="24"/>
        </w:rPr>
        <w:t>K</w:t>
      </w:r>
      <w:r>
        <w:rPr>
          <w:rFonts w:ascii="Times New Roman" w:hAnsi="Times New Roman" w:cs="Times New Roman"/>
          <w:sz w:val="24"/>
          <w:szCs w:val="24"/>
        </w:rPr>
        <w:t xml:space="preserve"> + </w:t>
      </w:r>
      <w:r w:rsidRPr="0013542F">
        <w:rPr>
          <w:rFonts w:ascii="Times New Roman" w:hAnsi="Times New Roman" w:cs="Times New Roman"/>
          <w:i/>
          <w:sz w:val="24"/>
          <w:szCs w:val="24"/>
        </w:rPr>
        <w:t>U</w:t>
      </w:r>
      <w:r w:rsidR="00C54186">
        <w:rPr>
          <w:rFonts w:ascii="Times New Roman" w:hAnsi="Times New Roman" w:cs="Times New Roman"/>
          <w:i/>
          <w:sz w:val="24"/>
          <w:szCs w:val="24"/>
        </w:rPr>
        <w:t xml:space="preserve"> = constant</w:t>
      </w:r>
      <w:r>
        <w:rPr>
          <w:rFonts w:ascii="Times New Roman" w:hAnsi="Times New Roman" w:cs="Times New Roman"/>
          <w:sz w:val="24"/>
          <w:szCs w:val="24"/>
        </w:rPr>
        <w:t xml:space="preserve">, </w:t>
      </w:r>
      <w:r w:rsidR="0069511D">
        <w:rPr>
          <w:rFonts w:ascii="Times New Roman" w:hAnsi="Times New Roman" w:cs="Times New Roman"/>
          <w:sz w:val="24"/>
          <w:szCs w:val="24"/>
        </w:rPr>
        <w:t xml:space="preserve">the system is called </w:t>
      </w:r>
      <w:r w:rsidR="0069511D" w:rsidRPr="0069511D">
        <w:rPr>
          <w:rFonts w:ascii="Times New Roman" w:hAnsi="Times New Roman" w:cs="Times New Roman"/>
          <w:b/>
          <w:sz w:val="24"/>
          <w:szCs w:val="24"/>
        </w:rPr>
        <w:t>conservative</w:t>
      </w:r>
      <w:r w:rsidR="0069511D">
        <w:rPr>
          <w:rFonts w:ascii="Times New Roman" w:hAnsi="Times New Roman" w:cs="Times New Roman"/>
          <w:sz w:val="24"/>
          <w:szCs w:val="24"/>
        </w:rPr>
        <w:t>.</w:t>
      </w:r>
    </w:p>
    <w:p w14:paraId="4FA87D87" w14:textId="77777777" w:rsidR="0069511D" w:rsidRPr="00E22785" w:rsidRDefault="0069511D" w:rsidP="00935CEC">
      <w:pPr>
        <w:outlineLvl w:val="0"/>
        <w:rPr>
          <w:rFonts w:ascii="Times New Roman" w:hAnsi="Times New Roman" w:cs="Times New Roman"/>
          <w:sz w:val="24"/>
          <w:szCs w:val="24"/>
        </w:rPr>
      </w:pPr>
    </w:p>
    <w:p w14:paraId="4FA87D88" w14:textId="77777777" w:rsidR="00976460" w:rsidRDefault="00BD721B" w:rsidP="00935CEC">
      <w:pPr>
        <w:outlineLvl w:val="0"/>
        <w:rPr>
          <w:rFonts w:ascii="Times New Roman" w:hAnsi="Times New Roman" w:cs="Times New Roman"/>
          <w:sz w:val="28"/>
          <w:szCs w:val="28"/>
        </w:rPr>
      </w:pPr>
      <w:r>
        <w:rPr>
          <w:rFonts w:ascii="Times New Roman" w:hAnsi="Times New Roman" w:cs="Times New Roman"/>
          <w:sz w:val="28"/>
          <w:szCs w:val="28"/>
        </w:rPr>
        <w:t>Equipment</w:t>
      </w:r>
      <w:r w:rsidR="00976460">
        <w:rPr>
          <w:rFonts w:ascii="Times New Roman" w:hAnsi="Times New Roman" w:cs="Times New Roman"/>
          <w:sz w:val="28"/>
          <w:szCs w:val="28"/>
        </w:rPr>
        <w:t xml:space="preserve">: </w:t>
      </w:r>
    </w:p>
    <w:p w14:paraId="4FA87D89" w14:textId="3DB37425" w:rsidR="00525BDA" w:rsidRPr="00976460" w:rsidRDefault="00976460" w:rsidP="00935CEC">
      <w:pPr>
        <w:outlineLvl w:val="0"/>
        <w:rPr>
          <w:rFonts w:ascii="Times New Roman" w:hAnsi="Times New Roman" w:cs="Times New Roman"/>
          <w:sz w:val="24"/>
          <w:szCs w:val="24"/>
        </w:rPr>
      </w:pPr>
      <w:r w:rsidRPr="00976460">
        <w:rPr>
          <w:rFonts w:ascii="Times New Roman" w:hAnsi="Times New Roman" w:cs="Times New Roman"/>
          <w:sz w:val="24"/>
          <w:szCs w:val="24"/>
        </w:rPr>
        <w:t xml:space="preserve">Pasco Dynamics System with </w:t>
      </w:r>
      <w:r w:rsidR="008D03A9">
        <w:rPr>
          <w:rFonts w:ascii="Times New Roman" w:hAnsi="Times New Roman" w:cs="Times New Roman"/>
          <w:sz w:val="24"/>
          <w:szCs w:val="24"/>
        </w:rPr>
        <w:t>Smart</w:t>
      </w:r>
      <w:r w:rsidR="00E0576F">
        <w:rPr>
          <w:rFonts w:ascii="Times New Roman" w:hAnsi="Times New Roman" w:cs="Times New Roman"/>
          <w:sz w:val="24"/>
          <w:szCs w:val="24"/>
        </w:rPr>
        <w:t xml:space="preserve"> </w:t>
      </w:r>
      <w:r w:rsidRPr="00976460">
        <w:rPr>
          <w:rFonts w:ascii="Times New Roman" w:hAnsi="Times New Roman" w:cs="Times New Roman"/>
          <w:sz w:val="24"/>
          <w:szCs w:val="24"/>
        </w:rPr>
        <w:t xml:space="preserve">gate, </w:t>
      </w:r>
      <w:r w:rsidR="008D03A9">
        <w:rPr>
          <w:rFonts w:ascii="Times New Roman" w:hAnsi="Times New Roman" w:cs="Times New Roman"/>
          <w:sz w:val="24"/>
          <w:szCs w:val="24"/>
        </w:rPr>
        <w:t xml:space="preserve">bracket, </w:t>
      </w:r>
      <w:r w:rsidRPr="00976460">
        <w:rPr>
          <w:rFonts w:ascii="Times New Roman" w:hAnsi="Times New Roman" w:cs="Times New Roman"/>
          <w:sz w:val="24"/>
          <w:szCs w:val="24"/>
        </w:rPr>
        <w:t xml:space="preserve">smart timer picket fence, rod </w:t>
      </w:r>
      <w:r w:rsidR="008D03A9">
        <w:rPr>
          <w:rFonts w:ascii="Times New Roman" w:hAnsi="Times New Roman" w:cs="Times New Roman"/>
          <w:sz w:val="24"/>
          <w:szCs w:val="24"/>
        </w:rPr>
        <w:t>and table clamp</w:t>
      </w:r>
      <w:r w:rsidRPr="00976460">
        <w:rPr>
          <w:rFonts w:ascii="Times New Roman" w:hAnsi="Times New Roman" w:cs="Times New Roman"/>
          <w:sz w:val="24"/>
          <w:szCs w:val="24"/>
        </w:rPr>
        <w:t xml:space="preserve">, </w:t>
      </w:r>
      <w:r w:rsidR="008D03A9">
        <w:rPr>
          <w:rFonts w:ascii="Times New Roman" w:hAnsi="Times New Roman" w:cs="Times New Roman"/>
          <w:sz w:val="24"/>
          <w:szCs w:val="24"/>
        </w:rPr>
        <w:t xml:space="preserve">rod and clamp, </w:t>
      </w:r>
      <w:r w:rsidRPr="00976460">
        <w:rPr>
          <w:rFonts w:ascii="Times New Roman" w:hAnsi="Times New Roman" w:cs="Times New Roman"/>
          <w:sz w:val="24"/>
          <w:szCs w:val="24"/>
        </w:rPr>
        <w:t xml:space="preserve">track elastic bumper, </w:t>
      </w:r>
      <w:r w:rsidR="00DC08D6">
        <w:rPr>
          <w:rFonts w:ascii="Times New Roman" w:hAnsi="Times New Roman" w:cs="Times New Roman"/>
          <w:sz w:val="24"/>
          <w:szCs w:val="24"/>
        </w:rPr>
        <w:t xml:space="preserve">2 end stops, </w:t>
      </w:r>
      <w:r w:rsidRPr="00976460">
        <w:rPr>
          <w:rFonts w:ascii="Times New Roman" w:hAnsi="Times New Roman" w:cs="Times New Roman"/>
          <w:sz w:val="24"/>
          <w:szCs w:val="24"/>
        </w:rPr>
        <w:t>meter stick, and balance scale.</w:t>
      </w:r>
    </w:p>
    <w:p w14:paraId="4FA87D8A" w14:textId="77777777" w:rsidR="00525BDA" w:rsidRPr="00935CEC" w:rsidRDefault="00525BDA" w:rsidP="00935CEC">
      <w:pPr>
        <w:rPr>
          <w:rFonts w:ascii="Times New Roman" w:hAnsi="Times New Roman" w:cs="Times New Roman"/>
          <w:sz w:val="24"/>
          <w:szCs w:val="24"/>
        </w:rPr>
      </w:pPr>
    </w:p>
    <w:p w14:paraId="4FA87D8B" w14:textId="77777777" w:rsidR="00525BDA" w:rsidRDefault="0013542F" w:rsidP="00935CEC">
      <w:pPr>
        <w:outlineLvl w:val="0"/>
        <w:rPr>
          <w:rFonts w:ascii="Times New Roman" w:hAnsi="Times New Roman" w:cs="Times New Roman"/>
          <w:sz w:val="28"/>
          <w:szCs w:val="28"/>
        </w:rPr>
      </w:pPr>
      <w:r>
        <w:rPr>
          <w:rFonts w:ascii="Times New Roman" w:hAnsi="Times New Roman" w:cs="Times New Roman"/>
          <w:sz w:val="28"/>
          <w:szCs w:val="28"/>
        </w:rPr>
        <w:t>Experiment</w:t>
      </w:r>
    </w:p>
    <w:p w14:paraId="4FA87D8C" w14:textId="77777777" w:rsidR="00BD721B" w:rsidRPr="00BD721B" w:rsidRDefault="00BD721B" w:rsidP="00935CEC">
      <w:pPr>
        <w:outlineLvl w:val="0"/>
        <w:rPr>
          <w:rFonts w:ascii="Times New Roman" w:hAnsi="Times New Roman" w:cs="Times New Roman"/>
          <w:sz w:val="28"/>
          <w:szCs w:val="28"/>
        </w:rPr>
      </w:pPr>
    </w:p>
    <w:p w14:paraId="4FA87D8D" w14:textId="509101DF" w:rsidR="00404CFF" w:rsidRDefault="00C31C69" w:rsidP="00935CEC">
      <w:pPr>
        <w:pStyle w:val="NormalWeb"/>
        <w:spacing w:before="0" w:beforeAutospacing="0" w:after="0" w:afterAutospacing="0"/>
      </w:pPr>
      <w:r>
        <w:t xml:space="preserve">Beginning from the stationary cart, its initial kinetic energy is </w:t>
      </w:r>
      <w:r w:rsidRPr="00C31C69">
        <w:rPr>
          <w:i/>
        </w:rPr>
        <w:t>K</w:t>
      </w:r>
      <w:r w:rsidRPr="00C31C69">
        <w:rPr>
          <w:vertAlign w:val="subscript"/>
        </w:rPr>
        <w:t>0</w:t>
      </w:r>
      <w:r>
        <w:t xml:space="preserve"> = ½</w:t>
      </w:r>
      <w:r w:rsidRPr="00C31C69">
        <w:rPr>
          <w:i/>
        </w:rPr>
        <w:t>m</w:t>
      </w:r>
      <w:r w:rsidRPr="00D446F1">
        <w:rPr>
          <w:i/>
        </w:rPr>
        <w:t>v</w:t>
      </w:r>
      <w:r w:rsidRPr="00C31C69">
        <w:rPr>
          <w:vertAlign w:val="subscript"/>
        </w:rPr>
        <w:t>0</w:t>
      </w:r>
      <w:r w:rsidRPr="00C31C69">
        <w:rPr>
          <w:vertAlign w:val="superscript"/>
        </w:rPr>
        <w:t>2</w:t>
      </w:r>
      <w:r>
        <w:t xml:space="preserve"> = 0 and its initial potential energy is </w:t>
      </w:r>
      <w:r w:rsidRPr="00D446F1">
        <w:rPr>
          <w:i/>
        </w:rPr>
        <w:t>U</w:t>
      </w:r>
      <w:r w:rsidRPr="00D446F1">
        <w:rPr>
          <w:vertAlign w:val="subscript"/>
        </w:rPr>
        <w:t>0</w:t>
      </w:r>
      <w:r w:rsidR="00D446F1">
        <w:t xml:space="preserve"> = </w:t>
      </w:r>
      <w:r w:rsidR="00D446F1" w:rsidRPr="00D446F1">
        <w:rPr>
          <w:i/>
        </w:rPr>
        <w:t>mg</w:t>
      </w:r>
      <w:r w:rsidRPr="00D446F1">
        <w:rPr>
          <w:i/>
        </w:rPr>
        <w:t>y</w:t>
      </w:r>
      <w:r w:rsidRPr="00D446F1">
        <w:rPr>
          <w:vertAlign w:val="subscript"/>
        </w:rPr>
        <w:t>0</w:t>
      </w:r>
      <w:r>
        <w:t xml:space="preserve">.  </w:t>
      </w:r>
      <w:r w:rsidR="00B06AF9" w:rsidRPr="00935CEC">
        <w:t>As the cart rolls freely downhill</w:t>
      </w:r>
      <w:r>
        <w:t xml:space="preserve"> and its </w:t>
      </w:r>
      <w:r w:rsidR="00B06AF9" w:rsidRPr="00935CEC">
        <w:t xml:space="preserve">gravitational potential energy </w:t>
      </w:r>
      <w:r>
        <w:t xml:space="preserve">decreases, its value is given by </w:t>
      </w:r>
      <m:oMath>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=mg</m:t>
        </m:r>
        <m:sSub>
          <m:sSubPr>
            <m:ctrlPr>
              <w:rPr>
                <w:rFonts w:ascii="Cambria Math" w:hAnsi="Cambria Math"/>
                <w:i/>
              </w:rPr>
            </m:ctrlPr>
          </m:sSubPr>
          <m:e>
            <m:r>
              <w:rPr>
                <w:rFonts w:ascii="Cambria Math" w:hAnsi="Cambria Math"/>
              </w:rPr>
              <m:t>y</m:t>
            </m:r>
          </m:e>
          <m:sub>
            <m:r>
              <w:rPr>
                <w:rFonts w:ascii="Cambria Math" w:hAnsi="Cambria Math"/>
              </w:rPr>
              <m:t>1</m:t>
            </m:r>
          </m:sub>
        </m:sSub>
      </m:oMath>
      <w:r>
        <w:t xml:space="preserve"> where </w:t>
      </w:r>
      <w:r w:rsidRPr="00C31C69">
        <w:rPr>
          <w:i/>
        </w:rPr>
        <w:t>y</w:t>
      </w:r>
      <w:r w:rsidR="00D446F1" w:rsidRPr="00D446F1">
        <w:rPr>
          <w:vertAlign w:val="subscript"/>
        </w:rPr>
        <w:t>1</w:t>
      </w:r>
      <w:r>
        <w:t xml:space="preserve"> is the new</w:t>
      </w:r>
      <w:r w:rsidR="00D446F1">
        <w:t>, lower</w:t>
      </w:r>
      <w:r>
        <w:t xml:space="preserve"> vertical height of the cart.  At the same time, the cart speeds up to </w:t>
      </w:r>
      <w:r w:rsidRPr="00C31C69">
        <w:rPr>
          <w:i/>
        </w:rPr>
        <w:t>v</w:t>
      </w:r>
      <w:r w:rsidR="00D446F1" w:rsidRPr="00D446F1">
        <w:rPr>
          <w:vertAlign w:val="subscript"/>
        </w:rPr>
        <w:t>1</w:t>
      </w:r>
      <w:r>
        <w:t xml:space="preserve"> and its new kinetic energy </w:t>
      </w:r>
      <w:r w:rsidR="00B06AF9" w:rsidRPr="00935CEC">
        <w:t xml:space="preserve">is </w:t>
      </w:r>
      <w:r w:rsidR="00D446F1" w:rsidRPr="00D446F1">
        <w:rPr>
          <w:i/>
        </w:rPr>
        <w:t>K</w:t>
      </w:r>
      <w:r w:rsidR="00D446F1" w:rsidRPr="00D446F1">
        <w:rPr>
          <w:vertAlign w:val="subscript"/>
        </w:rPr>
        <w:t>1</w:t>
      </w:r>
      <w:r w:rsidR="00D446F1">
        <w:t xml:space="preserve"> = ½</w:t>
      </w:r>
      <w:r w:rsidR="00D446F1" w:rsidRPr="00D446F1">
        <w:rPr>
          <w:i/>
        </w:rPr>
        <w:t>mv</w:t>
      </w:r>
      <w:r w:rsidR="00D446F1" w:rsidRPr="00D446F1">
        <w:rPr>
          <w:vertAlign w:val="subscript"/>
        </w:rPr>
        <w:t>1</w:t>
      </w:r>
      <w:r w:rsidR="00D446F1" w:rsidRPr="00D446F1">
        <w:rPr>
          <w:vertAlign w:val="superscript"/>
        </w:rPr>
        <w:t>2</w:t>
      </w:r>
      <w:r w:rsidR="00B06AF9" w:rsidRPr="00935CEC">
        <w:t xml:space="preserve">. </w:t>
      </w:r>
    </w:p>
    <w:p w14:paraId="4FA87D8E" w14:textId="77777777" w:rsidR="00404CFF" w:rsidRDefault="00404CFF" w:rsidP="00935CEC">
      <w:pPr>
        <w:pStyle w:val="NormalWeb"/>
        <w:spacing w:before="0" w:beforeAutospacing="0" w:after="0" w:afterAutospacing="0"/>
      </w:pPr>
    </w:p>
    <w:p w14:paraId="4FA87D8F" w14:textId="77777777" w:rsidR="00B06AF9" w:rsidRPr="00935CEC" w:rsidRDefault="00B06AF9" w:rsidP="00935CEC">
      <w:pPr>
        <w:pStyle w:val="NormalWeb"/>
        <w:spacing w:before="0" w:beforeAutospacing="0" w:after="0" w:afterAutospacing="0"/>
      </w:pPr>
      <w:r w:rsidRPr="00935CEC">
        <w:t xml:space="preserve">The cart is released from the same height, multiple times, with the photogate measuring the speed at a different </w:t>
      </w:r>
      <w:r w:rsidR="0013542F">
        <w:t xml:space="preserve">downhill </w:t>
      </w:r>
      <w:r w:rsidRPr="00935CEC">
        <w:t xml:space="preserve">location for each run. This allows values to be calculated for both potential and kinetic energy at various heights. </w:t>
      </w:r>
    </w:p>
    <w:p w14:paraId="77349E35" w14:textId="77777777" w:rsidR="00A55A65" w:rsidRPr="004C2C91" w:rsidRDefault="00EF0EDF" w:rsidP="00A55A65">
      <w:pPr>
        <w:keepNext/>
        <w:jc w:val="center"/>
        <w:outlineLvl w:val="0"/>
        <w:rPr>
          <w:rFonts w:ascii="Times New Roman" w:hAnsi="Times New Roman" w:cs="Times New Roman"/>
        </w:rPr>
      </w:pPr>
      <w:r w:rsidRPr="004C2C91">
        <w:rPr>
          <w:rFonts w:ascii="Times New Roman" w:hAnsi="Times New Roman" w:cs="Times New Roman"/>
          <w:noProof/>
          <w:sz w:val="24"/>
          <w:szCs w:val="24"/>
        </w:rPr>
        <w:lastRenderedPageBreak/>
        <w:drawing>
          <wp:inline distT="0" distB="0" distL="0" distR="0" wp14:anchorId="4FA87DF7" wp14:editId="1603F08E">
            <wp:extent cx="5669280" cy="42519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hunt\Desktop\desktop folders Chuck\Comp Physics Labs needing data\Finished\28 Conservation of Energy on Inlcined Track\Graphics\Cons of Energy.jpg"/>
                    <pic:cNvPicPr>
                      <a:picLocks noChangeAspect="1" noChangeArrowheads="1"/>
                    </pic:cNvPicPr>
                  </pic:nvPicPr>
                  <pic:blipFill>
                    <a:blip r:embed="rId7"/>
                    <a:stretch>
                      <a:fillRect/>
                    </a:stretch>
                  </pic:blipFill>
                  <pic:spPr bwMode="auto">
                    <a:xfrm>
                      <a:off x="0" y="0"/>
                      <a:ext cx="5669280" cy="4251960"/>
                    </a:xfrm>
                    <a:prstGeom prst="rect">
                      <a:avLst/>
                    </a:prstGeom>
                    <a:noFill/>
                    <a:ln w="9525">
                      <a:noFill/>
                      <a:miter lim="800000"/>
                      <a:headEnd/>
                      <a:tailEnd/>
                    </a:ln>
                  </pic:spPr>
                </pic:pic>
              </a:graphicData>
            </a:graphic>
          </wp:inline>
        </w:drawing>
      </w:r>
    </w:p>
    <w:p w14:paraId="4FA87D90" w14:textId="2F3A5C64" w:rsidR="00EF0EDF" w:rsidRPr="004C2C91" w:rsidRDefault="00A55A65" w:rsidP="00A55A65">
      <w:pPr>
        <w:pStyle w:val="Caption"/>
        <w:jc w:val="center"/>
        <w:rPr>
          <w:rFonts w:ascii="Times New Roman" w:hAnsi="Times New Roman" w:cs="Times New Roman"/>
          <w:i w:val="0"/>
          <w:iCs w:val="0"/>
          <w:snapToGrid w:val="0"/>
          <w:sz w:val="24"/>
          <w:szCs w:val="24"/>
        </w:rPr>
      </w:pPr>
      <w:r w:rsidRPr="004C2C91">
        <w:rPr>
          <w:rFonts w:ascii="Times New Roman" w:hAnsi="Times New Roman" w:cs="Times New Roman"/>
          <w:i w:val="0"/>
          <w:iCs w:val="0"/>
          <w:sz w:val="24"/>
          <w:szCs w:val="24"/>
        </w:rPr>
        <w:t xml:space="preserve">Figure </w:t>
      </w:r>
      <w:r w:rsidR="00815C68" w:rsidRPr="004C2C91">
        <w:rPr>
          <w:rFonts w:ascii="Times New Roman" w:hAnsi="Times New Roman" w:cs="Times New Roman"/>
          <w:i w:val="0"/>
          <w:iCs w:val="0"/>
          <w:sz w:val="24"/>
          <w:szCs w:val="24"/>
        </w:rPr>
        <w:fldChar w:fldCharType="begin"/>
      </w:r>
      <w:r w:rsidR="00815C68" w:rsidRPr="004C2C91">
        <w:rPr>
          <w:rFonts w:ascii="Times New Roman" w:hAnsi="Times New Roman" w:cs="Times New Roman"/>
          <w:i w:val="0"/>
          <w:iCs w:val="0"/>
          <w:sz w:val="24"/>
          <w:szCs w:val="24"/>
        </w:rPr>
        <w:instrText xml:space="preserve"> SEQ Figure \* ARABIC </w:instrText>
      </w:r>
      <w:r w:rsidR="00815C68" w:rsidRPr="004C2C91">
        <w:rPr>
          <w:rFonts w:ascii="Times New Roman" w:hAnsi="Times New Roman" w:cs="Times New Roman"/>
          <w:i w:val="0"/>
          <w:iCs w:val="0"/>
          <w:sz w:val="24"/>
          <w:szCs w:val="24"/>
        </w:rPr>
        <w:fldChar w:fldCharType="separate"/>
      </w:r>
      <w:r w:rsidR="005B4DB2">
        <w:rPr>
          <w:rFonts w:ascii="Times New Roman" w:hAnsi="Times New Roman" w:cs="Times New Roman"/>
          <w:i w:val="0"/>
          <w:iCs w:val="0"/>
          <w:noProof/>
          <w:sz w:val="24"/>
          <w:szCs w:val="24"/>
        </w:rPr>
        <w:t>1</w:t>
      </w:r>
      <w:r w:rsidR="00815C68" w:rsidRPr="004C2C91">
        <w:rPr>
          <w:rFonts w:ascii="Times New Roman" w:hAnsi="Times New Roman" w:cs="Times New Roman"/>
          <w:i w:val="0"/>
          <w:iCs w:val="0"/>
          <w:noProof/>
          <w:sz w:val="24"/>
          <w:szCs w:val="24"/>
        </w:rPr>
        <w:fldChar w:fldCharType="end"/>
      </w:r>
      <w:r w:rsidRPr="004C2C91">
        <w:rPr>
          <w:rFonts w:ascii="Times New Roman" w:hAnsi="Times New Roman" w:cs="Times New Roman"/>
          <w:i w:val="0"/>
          <w:iCs w:val="0"/>
          <w:sz w:val="24"/>
          <w:szCs w:val="24"/>
        </w:rPr>
        <w:t>: The cart rolls freely down the incline.</w:t>
      </w:r>
    </w:p>
    <w:p w14:paraId="4FA87D93" w14:textId="77777777" w:rsidR="005B17E3" w:rsidRDefault="005B17E3">
      <w:pPr>
        <w:widowControl/>
        <w:autoSpaceDE/>
        <w:autoSpaceDN/>
        <w:rPr>
          <w:rFonts w:ascii="Times New Roman" w:hAnsi="Times New Roman" w:cs="Times New Roman"/>
          <w:snapToGrid w:val="0"/>
          <w:sz w:val="28"/>
          <w:szCs w:val="28"/>
        </w:rPr>
      </w:pPr>
    </w:p>
    <w:p w14:paraId="4FA87D94" w14:textId="77777777" w:rsidR="00525BDA" w:rsidRDefault="00EF0EDF" w:rsidP="00935CEC">
      <w:pPr>
        <w:rPr>
          <w:rFonts w:ascii="Times New Roman" w:hAnsi="Times New Roman" w:cs="Times New Roman"/>
          <w:snapToGrid w:val="0"/>
          <w:sz w:val="28"/>
          <w:szCs w:val="28"/>
        </w:rPr>
      </w:pPr>
      <w:r>
        <w:rPr>
          <w:rFonts w:ascii="Times New Roman" w:hAnsi="Times New Roman" w:cs="Times New Roman"/>
          <w:snapToGrid w:val="0"/>
          <w:sz w:val="28"/>
          <w:szCs w:val="28"/>
        </w:rPr>
        <w:t>Setup</w:t>
      </w:r>
      <w:r w:rsidR="00404CFF">
        <w:rPr>
          <w:rFonts w:ascii="Times New Roman" w:hAnsi="Times New Roman" w:cs="Times New Roman"/>
          <w:snapToGrid w:val="0"/>
          <w:sz w:val="28"/>
          <w:szCs w:val="28"/>
        </w:rPr>
        <w:t>:</w:t>
      </w:r>
    </w:p>
    <w:p w14:paraId="4FA87D95" w14:textId="618AF2BF" w:rsidR="00EF0EDF" w:rsidRPr="00404CFF" w:rsidRDefault="00B06AF9" w:rsidP="00404CFF">
      <w:pPr>
        <w:numPr>
          <w:ilvl w:val="0"/>
          <w:numId w:val="15"/>
        </w:numPr>
        <w:rPr>
          <w:rFonts w:ascii="Times New Roman" w:hAnsi="Times New Roman" w:cs="Times New Roman"/>
          <w:sz w:val="24"/>
          <w:szCs w:val="24"/>
        </w:rPr>
      </w:pPr>
      <w:r w:rsidRPr="00935CEC">
        <w:rPr>
          <w:rFonts w:ascii="Times New Roman" w:hAnsi="Times New Roman" w:cs="Times New Roman"/>
          <w:sz w:val="24"/>
          <w:szCs w:val="24"/>
        </w:rPr>
        <w:t>Set up the track as shown in Figure 1.</w:t>
      </w:r>
      <w:r w:rsidRPr="008D03A9">
        <w:rPr>
          <w:rFonts w:ascii="Times New Roman" w:hAnsi="Times New Roman" w:cs="Times New Roman"/>
          <w:sz w:val="24"/>
          <w:szCs w:val="24"/>
        </w:rPr>
        <w:t xml:space="preserve"> </w:t>
      </w:r>
      <w:r w:rsidR="008D03A9" w:rsidRPr="008D03A9">
        <w:rPr>
          <w:rFonts w:ascii="Times New Roman" w:hAnsi="Times New Roman" w:cs="Times New Roman"/>
          <w:sz w:val="24"/>
          <w:szCs w:val="24"/>
        </w:rPr>
        <w:t xml:space="preserve">Use one of the Endstops to keep </w:t>
      </w:r>
      <w:r w:rsidR="008D03A9">
        <w:rPr>
          <w:rFonts w:ascii="Times New Roman" w:hAnsi="Times New Roman" w:cs="Times New Roman"/>
          <w:sz w:val="24"/>
          <w:szCs w:val="24"/>
        </w:rPr>
        <w:t xml:space="preserve">the </w:t>
      </w:r>
      <w:r w:rsidR="008D03A9" w:rsidRPr="008D03A9">
        <w:rPr>
          <w:rFonts w:ascii="Times New Roman" w:hAnsi="Times New Roman" w:cs="Times New Roman"/>
          <w:sz w:val="24"/>
          <w:szCs w:val="24"/>
        </w:rPr>
        <w:t xml:space="preserve">track from sliding on </w:t>
      </w:r>
      <w:r w:rsidR="008D03A9">
        <w:rPr>
          <w:rFonts w:ascii="Times New Roman" w:hAnsi="Times New Roman" w:cs="Times New Roman"/>
          <w:sz w:val="24"/>
          <w:szCs w:val="24"/>
        </w:rPr>
        <w:t xml:space="preserve">the </w:t>
      </w:r>
      <w:r w:rsidR="008D03A9" w:rsidRPr="008D03A9">
        <w:rPr>
          <w:rFonts w:ascii="Times New Roman" w:hAnsi="Times New Roman" w:cs="Times New Roman"/>
          <w:sz w:val="24"/>
          <w:szCs w:val="24"/>
        </w:rPr>
        <w:t>support rod.</w:t>
      </w:r>
      <w:r w:rsidR="00E143B1">
        <w:rPr>
          <w:rFonts w:ascii="Times New Roman" w:hAnsi="Times New Roman" w:cs="Times New Roman"/>
          <w:sz w:val="24"/>
          <w:szCs w:val="24"/>
        </w:rPr>
        <w:br/>
      </w:r>
    </w:p>
    <w:p w14:paraId="4FA87D96" w14:textId="7ECA238C" w:rsidR="00EF0EDF" w:rsidRPr="00404CFF" w:rsidRDefault="00F97E75" w:rsidP="00481DC0">
      <w:pPr>
        <w:numPr>
          <w:ilvl w:val="0"/>
          <w:numId w:val="15"/>
        </w:numPr>
        <w:rPr>
          <w:rFonts w:ascii="Times New Roman" w:hAnsi="Times New Roman" w:cs="Times New Roman"/>
          <w:sz w:val="24"/>
          <w:szCs w:val="24"/>
        </w:rPr>
      </w:pPr>
      <w:r w:rsidRPr="00404CFF">
        <w:rPr>
          <w:rFonts w:ascii="Times New Roman" w:hAnsi="Times New Roman" w:cs="Times New Roman"/>
          <w:sz w:val="24"/>
          <w:szCs w:val="24"/>
        </w:rPr>
        <w:t>Adjust the high end of the track to be about 15 cm to 20 cm above the table.</w:t>
      </w:r>
      <w:r w:rsidR="00E143B1">
        <w:rPr>
          <w:rFonts w:ascii="Times New Roman" w:hAnsi="Times New Roman" w:cs="Times New Roman"/>
          <w:sz w:val="24"/>
          <w:szCs w:val="24"/>
        </w:rPr>
        <w:br/>
      </w:r>
    </w:p>
    <w:p w14:paraId="4FA87D97" w14:textId="3E2A7B54" w:rsidR="00EF0EDF" w:rsidRPr="00404CFF" w:rsidRDefault="00F97E75" w:rsidP="005F20CE">
      <w:pPr>
        <w:numPr>
          <w:ilvl w:val="0"/>
          <w:numId w:val="15"/>
        </w:numPr>
        <w:rPr>
          <w:rFonts w:ascii="Times New Roman" w:hAnsi="Times New Roman" w:cs="Times New Roman"/>
          <w:sz w:val="24"/>
          <w:szCs w:val="24"/>
        </w:rPr>
      </w:pPr>
      <w:r w:rsidRPr="00404CFF">
        <w:rPr>
          <w:rFonts w:ascii="Times New Roman" w:hAnsi="Times New Roman" w:cs="Times New Roman"/>
          <w:sz w:val="24"/>
          <w:szCs w:val="24"/>
        </w:rPr>
        <w:t>Note the location of the yellow rule on the track. Make sure that zero is at the top (left end) of the track.</w:t>
      </w:r>
      <w:r w:rsidR="00E143B1">
        <w:rPr>
          <w:rFonts w:ascii="Times New Roman" w:hAnsi="Times New Roman" w:cs="Times New Roman"/>
          <w:sz w:val="24"/>
          <w:szCs w:val="24"/>
        </w:rPr>
        <w:br/>
      </w:r>
    </w:p>
    <w:p w14:paraId="4FA87D98" w14:textId="4FA9BFA8" w:rsidR="00EF0EDF" w:rsidRPr="00404CFF" w:rsidRDefault="00F97E75" w:rsidP="000225ED">
      <w:pPr>
        <w:numPr>
          <w:ilvl w:val="0"/>
          <w:numId w:val="15"/>
        </w:numPr>
        <w:rPr>
          <w:rFonts w:ascii="Times New Roman" w:hAnsi="Times New Roman" w:cs="Times New Roman"/>
          <w:sz w:val="24"/>
          <w:szCs w:val="24"/>
        </w:rPr>
      </w:pPr>
      <w:r w:rsidRPr="00404CFF">
        <w:rPr>
          <w:rFonts w:ascii="Times New Roman" w:hAnsi="Times New Roman" w:cs="Times New Roman"/>
          <w:sz w:val="24"/>
          <w:szCs w:val="24"/>
        </w:rPr>
        <w:t>The Endstop at the top (left end) of the track is used as a starting position for the cart. For each run, the cart will be released (at rest) from this same location.</w:t>
      </w:r>
      <w:r w:rsidR="00E143B1">
        <w:rPr>
          <w:rFonts w:ascii="Times New Roman" w:hAnsi="Times New Roman" w:cs="Times New Roman"/>
          <w:sz w:val="24"/>
          <w:szCs w:val="24"/>
        </w:rPr>
        <w:br/>
      </w:r>
    </w:p>
    <w:p w14:paraId="4FA87D99" w14:textId="06463D49" w:rsidR="00F97E75" w:rsidRPr="00404CFF" w:rsidRDefault="00F97E75" w:rsidP="00A02034">
      <w:pPr>
        <w:numPr>
          <w:ilvl w:val="0"/>
          <w:numId w:val="15"/>
        </w:numPr>
        <w:rPr>
          <w:rFonts w:ascii="Times New Roman" w:hAnsi="Times New Roman" w:cs="Times New Roman"/>
          <w:sz w:val="24"/>
          <w:szCs w:val="24"/>
        </w:rPr>
      </w:pPr>
      <w:r w:rsidRPr="00404CFF">
        <w:rPr>
          <w:rFonts w:ascii="Times New Roman" w:hAnsi="Times New Roman" w:cs="Times New Roman"/>
          <w:sz w:val="24"/>
          <w:szCs w:val="24"/>
        </w:rPr>
        <w:t>Position the cart so that the non-plunger end is downhill. This end of the cart contains magnets, which must be kept as far as possible from the upper Endstop.</w:t>
      </w:r>
      <w:r w:rsidR="00E143B1">
        <w:rPr>
          <w:rFonts w:ascii="Times New Roman" w:hAnsi="Times New Roman" w:cs="Times New Roman"/>
          <w:sz w:val="24"/>
          <w:szCs w:val="24"/>
        </w:rPr>
        <w:br/>
      </w:r>
    </w:p>
    <w:p w14:paraId="4FA87D9A" w14:textId="74EE2140" w:rsidR="00EF0EDF" w:rsidRPr="00404CFF" w:rsidRDefault="00F97E75" w:rsidP="00E4505A">
      <w:pPr>
        <w:pStyle w:val="ListParagraph"/>
        <w:widowControl/>
        <w:numPr>
          <w:ilvl w:val="0"/>
          <w:numId w:val="15"/>
        </w:numPr>
        <w:autoSpaceDE/>
        <w:autoSpaceDN/>
        <w:rPr>
          <w:rFonts w:ascii="Times New Roman" w:hAnsi="Times New Roman" w:cs="Times New Roman"/>
          <w:sz w:val="24"/>
          <w:szCs w:val="24"/>
        </w:rPr>
      </w:pPr>
      <w:r w:rsidRPr="00404CFF">
        <w:rPr>
          <w:rFonts w:ascii="Times New Roman" w:hAnsi="Times New Roman" w:cs="Times New Roman"/>
          <w:sz w:val="24"/>
          <w:szCs w:val="24"/>
        </w:rPr>
        <w:lastRenderedPageBreak/>
        <w:t xml:space="preserve">Plug the </w:t>
      </w:r>
      <w:r w:rsidR="008D03A9">
        <w:rPr>
          <w:rFonts w:ascii="Times New Roman" w:hAnsi="Times New Roman" w:cs="Times New Roman"/>
          <w:sz w:val="24"/>
          <w:szCs w:val="24"/>
        </w:rPr>
        <w:t>Smart</w:t>
      </w:r>
      <w:r w:rsidR="00E0576F">
        <w:rPr>
          <w:rFonts w:ascii="Times New Roman" w:hAnsi="Times New Roman" w:cs="Times New Roman"/>
          <w:sz w:val="24"/>
          <w:szCs w:val="24"/>
        </w:rPr>
        <w:t xml:space="preserve"> </w:t>
      </w:r>
      <w:r w:rsidRPr="00404CFF">
        <w:rPr>
          <w:rFonts w:ascii="Times New Roman" w:hAnsi="Times New Roman" w:cs="Times New Roman"/>
          <w:sz w:val="24"/>
          <w:szCs w:val="24"/>
        </w:rPr>
        <w:t xml:space="preserve">gate into </w:t>
      </w:r>
      <w:r w:rsidR="008D03A9">
        <w:rPr>
          <w:rFonts w:ascii="Times New Roman" w:hAnsi="Times New Roman" w:cs="Times New Roman"/>
          <w:sz w:val="24"/>
          <w:szCs w:val="24"/>
        </w:rPr>
        <w:t>a PASPort input</w:t>
      </w:r>
      <w:r w:rsidRPr="00404CFF">
        <w:rPr>
          <w:rFonts w:ascii="Times New Roman" w:hAnsi="Times New Roman" w:cs="Times New Roman"/>
          <w:sz w:val="24"/>
          <w:szCs w:val="24"/>
        </w:rPr>
        <w:t xml:space="preserve">. The </w:t>
      </w:r>
      <w:r w:rsidR="008D03A9">
        <w:rPr>
          <w:rFonts w:ascii="Times New Roman" w:hAnsi="Times New Roman" w:cs="Times New Roman"/>
          <w:sz w:val="24"/>
          <w:szCs w:val="24"/>
        </w:rPr>
        <w:t>Smart</w:t>
      </w:r>
      <w:r w:rsidR="00E0576F">
        <w:rPr>
          <w:rFonts w:ascii="Times New Roman" w:hAnsi="Times New Roman" w:cs="Times New Roman"/>
          <w:sz w:val="24"/>
          <w:szCs w:val="24"/>
        </w:rPr>
        <w:t xml:space="preserve"> </w:t>
      </w:r>
      <w:r w:rsidRPr="00404CFF">
        <w:rPr>
          <w:rFonts w:ascii="Times New Roman" w:hAnsi="Times New Roman" w:cs="Times New Roman"/>
          <w:sz w:val="24"/>
          <w:szCs w:val="24"/>
        </w:rPr>
        <w:t xml:space="preserve">gate will be placed at various locations to measure the speed of the cart as it rolls downhill. </w:t>
      </w:r>
      <w:r w:rsidR="00E143B1">
        <w:rPr>
          <w:rFonts w:ascii="Times New Roman" w:hAnsi="Times New Roman" w:cs="Times New Roman"/>
          <w:sz w:val="24"/>
          <w:szCs w:val="24"/>
        </w:rPr>
        <w:br/>
      </w:r>
    </w:p>
    <w:p w14:paraId="4FA87D9B" w14:textId="70F8813A" w:rsidR="008C15E2" w:rsidRPr="00404CFF" w:rsidRDefault="00E0576F" w:rsidP="00E53B4C">
      <w:pPr>
        <w:pStyle w:val="ListParagraph"/>
        <w:widowControl/>
        <w:numPr>
          <w:ilvl w:val="0"/>
          <w:numId w:val="15"/>
        </w:numPr>
        <w:autoSpaceDE/>
        <w:autoSpaceDN/>
        <w:rPr>
          <w:rFonts w:ascii="Times New Roman" w:hAnsi="Times New Roman" w:cs="Times New Roman"/>
          <w:sz w:val="24"/>
          <w:szCs w:val="24"/>
        </w:rPr>
      </w:pPr>
      <w:r w:rsidRPr="00E0576F">
        <w:rPr>
          <w:rFonts w:ascii="Times New Roman" w:hAnsi="Times New Roman" w:cs="Times New Roman"/>
          <w:sz w:val="24"/>
          <w:szCs w:val="24"/>
        </w:rPr>
        <w:t xml:space="preserve">In PASCO Capstone, in the Hardware Setup, the </w:t>
      </w:r>
      <w:r>
        <w:rPr>
          <w:rFonts w:ascii="Times New Roman" w:hAnsi="Times New Roman" w:cs="Times New Roman"/>
          <w:sz w:val="24"/>
          <w:szCs w:val="24"/>
        </w:rPr>
        <w:t>S</w:t>
      </w:r>
      <w:r w:rsidRPr="00E0576F">
        <w:rPr>
          <w:rFonts w:ascii="Times New Roman" w:hAnsi="Times New Roman" w:cs="Times New Roman"/>
          <w:sz w:val="24"/>
          <w:szCs w:val="24"/>
        </w:rPr>
        <w:t xml:space="preserve">mart gate shows up automatically.  Click on the 2-1 yellow box of the </w:t>
      </w:r>
      <w:r>
        <w:rPr>
          <w:rFonts w:ascii="Times New Roman" w:hAnsi="Times New Roman" w:cs="Times New Roman"/>
          <w:sz w:val="24"/>
          <w:szCs w:val="24"/>
        </w:rPr>
        <w:t>S</w:t>
      </w:r>
      <w:r w:rsidRPr="00E0576F">
        <w:rPr>
          <w:rFonts w:ascii="Times New Roman" w:hAnsi="Times New Roman" w:cs="Times New Roman"/>
          <w:sz w:val="24"/>
          <w:szCs w:val="24"/>
        </w:rPr>
        <w:t>mart gate image.  Select Smart gate [double Flag]</w:t>
      </w:r>
      <w:r>
        <w:rPr>
          <w:rFonts w:ascii="Times New Roman" w:hAnsi="Times New Roman" w:cs="Times New Roman"/>
          <w:sz w:val="24"/>
          <w:szCs w:val="24"/>
        </w:rPr>
        <w:t>.</w:t>
      </w:r>
      <w:r w:rsidR="00E143B1">
        <w:rPr>
          <w:rFonts w:ascii="Times New Roman" w:hAnsi="Times New Roman" w:cs="Times New Roman"/>
          <w:sz w:val="24"/>
          <w:szCs w:val="24"/>
        </w:rPr>
        <w:br/>
      </w:r>
    </w:p>
    <w:p w14:paraId="4FA87D9C" w14:textId="44228455" w:rsidR="00EF0EDF" w:rsidRPr="00404CFF" w:rsidRDefault="00523D3A" w:rsidP="00E94E65">
      <w:pPr>
        <w:pStyle w:val="ListParagraph"/>
        <w:widowControl/>
        <w:numPr>
          <w:ilvl w:val="0"/>
          <w:numId w:val="15"/>
        </w:numPr>
        <w:autoSpaceDE/>
        <w:autoSpaceDN/>
        <w:rPr>
          <w:rFonts w:ascii="Times New Roman" w:hAnsi="Times New Roman" w:cs="Times New Roman"/>
          <w:sz w:val="24"/>
          <w:szCs w:val="24"/>
        </w:rPr>
      </w:pPr>
      <w:r w:rsidRPr="00404CFF">
        <w:rPr>
          <w:rFonts w:ascii="Times New Roman" w:hAnsi="Times New Roman" w:cs="Times New Roman"/>
          <w:sz w:val="24"/>
          <w:szCs w:val="24"/>
        </w:rPr>
        <w:t>Change the d</w:t>
      </w:r>
      <w:r w:rsidR="008C15E2" w:rsidRPr="00404CFF">
        <w:rPr>
          <w:rFonts w:ascii="Times New Roman" w:hAnsi="Times New Roman" w:cs="Times New Roman"/>
          <w:sz w:val="24"/>
          <w:szCs w:val="24"/>
        </w:rPr>
        <w:t>ata collection mode to Keep Mode</w:t>
      </w:r>
      <w:r w:rsidRPr="00404CFF">
        <w:rPr>
          <w:rFonts w:ascii="Times New Roman" w:hAnsi="Times New Roman" w:cs="Times New Roman"/>
          <w:sz w:val="24"/>
          <w:szCs w:val="24"/>
        </w:rPr>
        <w:t xml:space="preserve"> on the Experiment Control Bar at the bottom of the page.</w:t>
      </w:r>
      <w:r w:rsidR="00E143B1">
        <w:rPr>
          <w:rFonts w:ascii="Times New Roman" w:hAnsi="Times New Roman" w:cs="Times New Roman"/>
          <w:sz w:val="24"/>
          <w:szCs w:val="24"/>
        </w:rPr>
        <w:br/>
      </w:r>
    </w:p>
    <w:p w14:paraId="4FA87D9D" w14:textId="7B3B7A61" w:rsidR="00990B88" w:rsidRDefault="00E143B1" w:rsidP="00990B88">
      <w:pPr>
        <w:pStyle w:val="ListParagraph"/>
        <w:widowControl/>
        <w:numPr>
          <w:ilvl w:val="0"/>
          <w:numId w:val="15"/>
        </w:numPr>
        <w:autoSpaceDE/>
        <w:autoSpaceDN/>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14:anchorId="4FA87DF9" wp14:editId="6E60CA37">
            <wp:simplePos x="0" y="0"/>
            <wp:positionH relativeFrom="column">
              <wp:posOffset>3720465</wp:posOffset>
            </wp:positionH>
            <wp:positionV relativeFrom="paragraph">
              <wp:posOffset>38100</wp:posOffset>
            </wp:positionV>
            <wp:extent cx="2707005" cy="22479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I.JPG"/>
                    <pic:cNvPicPr/>
                  </pic:nvPicPr>
                  <pic:blipFill>
                    <a:blip r:embed="rId8">
                      <a:extLst>
                        <a:ext uri="{28A0092B-C50C-407E-A947-70E740481C1C}">
                          <a14:useLocalDpi xmlns:a14="http://schemas.microsoft.com/office/drawing/2010/main" val="0"/>
                        </a:ext>
                      </a:extLst>
                    </a:blip>
                    <a:stretch>
                      <a:fillRect/>
                    </a:stretch>
                  </pic:blipFill>
                  <pic:spPr>
                    <a:xfrm>
                      <a:off x="0" y="0"/>
                      <a:ext cx="2707005" cy="2247900"/>
                    </a:xfrm>
                    <a:prstGeom prst="rect">
                      <a:avLst/>
                    </a:prstGeom>
                  </pic:spPr>
                </pic:pic>
              </a:graphicData>
            </a:graphic>
            <wp14:sizeRelH relativeFrom="page">
              <wp14:pctWidth>0</wp14:pctWidth>
            </wp14:sizeRelH>
            <wp14:sizeRelV relativeFrom="page">
              <wp14:pctHeight>0</wp14:pctHeight>
            </wp14:sizeRelV>
          </wp:anchor>
        </w:drawing>
      </w:r>
      <w:r w:rsidR="00EF0EDF" w:rsidRPr="00990B88">
        <w:rPr>
          <w:rFonts w:ascii="Times New Roman" w:hAnsi="Times New Roman" w:cs="Times New Roman"/>
          <w:sz w:val="24"/>
          <w:szCs w:val="24"/>
        </w:rPr>
        <w:t>Create a table as shown:</w:t>
      </w:r>
      <w:r w:rsidR="00D956D0" w:rsidRPr="00990B88">
        <w:rPr>
          <w:rFonts w:ascii="Times New Roman" w:hAnsi="Times New Roman" w:cs="Times New Roman"/>
          <w:sz w:val="24"/>
          <w:szCs w:val="24"/>
        </w:rPr>
        <w:t xml:space="preserve"> Create Run-Tracked User-Entered data sets called “Mass” with units of kg and “Height” with units of m. The Speed in the second column is the speed recorded from the photogate.</w:t>
      </w:r>
      <w:r>
        <w:rPr>
          <w:rFonts w:ascii="Times New Roman" w:hAnsi="Times New Roman" w:cs="Times New Roman"/>
          <w:sz w:val="24"/>
          <w:szCs w:val="24"/>
        </w:rPr>
        <w:br/>
      </w:r>
    </w:p>
    <w:p w14:paraId="4FA87D9E" w14:textId="401D5504" w:rsidR="00F97E75" w:rsidRPr="00990B88" w:rsidRDefault="00F97E75" w:rsidP="00990B88">
      <w:pPr>
        <w:pStyle w:val="ListParagraph"/>
        <w:widowControl/>
        <w:numPr>
          <w:ilvl w:val="0"/>
          <w:numId w:val="15"/>
        </w:numPr>
        <w:autoSpaceDE/>
        <w:autoSpaceDN/>
        <w:rPr>
          <w:rFonts w:ascii="Times New Roman" w:hAnsi="Times New Roman" w:cs="Times New Roman"/>
          <w:sz w:val="24"/>
          <w:szCs w:val="24"/>
        </w:rPr>
      </w:pPr>
      <w:r w:rsidRPr="00990B88">
        <w:rPr>
          <w:rFonts w:ascii="Times New Roman" w:hAnsi="Times New Roman" w:cs="Times New Roman"/>
          <w:sz w:val="24"/>
          <w:szCs w:val="24"/>
        </w:rPr>
        <w:t xml:space="preserve">Adjust the height of the </w:t>
      </w:r>
      <w:r w:rsidR="00E0576F">
        <w:rPr>
          <w:rFonts w:ascii="Times New Roman" w:hAnsi="Times New Roman" w:cs="Times New Roman"/>
          <w:sz w:val="24"/>
          <w:szCs w:val="24"/>
        </w:rPr>
        <w:t xml:space="preserve">Smart </w:t>
      </w:r>
      <w:r w:rsidRPr="00990B88">
        <w:rPr>
          <w:rFonts w:ascii="Times New Roman" w:hAnsi="Times New Roman" w:cs="Times New Roman"/>
          <w:sz w:val="24"/>
          <w:szCs w:val="24"/>
        </w:rPr>
        <w:t>gate so that the "Double Flag" on the top of the Picket Fence breaks the beam as the cart moves by.</w:t>
      </w:r>
    </w:p>
    <w:p w14:paraId="4FA87D9F" w14:textId="77777777" w:rsidR="00F97E75" w:rsidRPr="00935CEC" w:rsidRDefault="00F97E75" w:rsidP="00935CEC">
      <w:pPr>
        <w:widowControl/>
        <w:autoSpaceDE/>
        <w:autoSpaceDN/>
        <w:rPr>
          <w:rFonts w:ascii="Times New Roman" w:hAnsi="Times New Roman" w:cs="Times New Roman"/>
          <w:sz w:val="24"/>
          <w:szCs w:val="24"/>
        </w:rPr>
      </w:pPr>
    </w:p>
    <w:p w14:paraId="4FA87DA0" w14:textId="12587F0A" w:rsidR="00523D3A" w:rsidRPr="00990B88" w:rsidRDefault="00F97E75" w:rsidP="00702C36">
      <w:pPr>
        <w:pStyle w:val="ListParagraph"/>
        <w:widowControl/>
        <w:numPr>
          <w:ilvl w:val="0"/>
          <w:numId w:val="15"/>
        </w:numPr>
        <w:autoSpaceDE/>
        <w:autoSpaceDN/>
        <w:rPr>
          <w:rFonts w:ascii="Times New Roman" w:hAnsi="Times New Roman" w:cs="Times New Roman"/>
          <w:sz w:val="24"/>
          <w:szCs w:val="24"/>
        </w:rPr>
      </w:pPr>
      <w:r w:rsidRPr="00990B88">
        <w:rPr>
          <w:rFonts w:ascii="Times New Roman" w:hAnsi="Times New Roman" w:cs="Times New Roman"/>
          <w:sz w:val="24"/>
          <w:szCs w:val="24"/>
        </w:rPr>
        <w:t xml:space="preserve">Install the Elastic Bumper at the bottom of the track. The Rubber Cord should be placed so that the cart pushes the cord </w:t>
      </w:r>
      <w:r w:rsidRPr="00990B88">
        <w:rPr>
          <w:rFonts w:ascii="Times New Roman" w:hAnsi="Times New Roman" w:cs="Times New Roman"/>
          <w:bCs/>
          <w:sz w:val="24"/>
          <w:szCs w:val="24"/>
        </w:rPr>
        <w:t>into</w:t>
      </w:r>
      <w:r w:rsidRPr="00990B88">
        <w:rPr>
          <w:rFonts w:ascii="Times New Roman" w:hAnsi="Times New Roman" w:cs="Times New Roman"/>
          <w:sz w:val="24"/>
          <w:szCs w:val="24"/>
        </w:rPr>
        <w:t xml:space="preserve"> the slots, as shown in Figure 2. For safety, it is a good idea to use more than one piece of cord.</w:t>
      </w:r>
      <w:r w:rsidR="00E143B1">
        <w:rPr>
          <w:rFonts w:ascii="Times New Roman" w:hAnsi="Times New Roman" w:cs="Times New Roman"/>
          <w:sz w:val="24"/>
          <w:szCs w:val="24"/>
        </w:rPr>
        <w:br/>
      </w:r>
    </w:p>
    <w:p w14:paraId="4FA87DA1" w14:textId="488DEE01" w:rsidR="00F97E75" w:rsidRPr="00990B88" w:rsidRDefault="00F97E75" w:rsidP="00FA2ED2">
      <w:pPr>
        <w:pStyle w:val="ListParagraph"/>
        <w:widowControl/>
        <w:numPr>
          <w:ilvl w:val="0"/>
          <w:numId w:val="15"/>
        </w:numPr>
        <w:autoSpaceDE/>
        <w:autoSpaceDN/>
        <w:rPr>
          <w:rFonts w:ascii="Times New Roman" w:hAnsi="Times New Roman" w:cs="Times New Roman"/>
          <w:sz w:val="24"/>
          <w:szCs w:val="24"/>
        </w:rPr>
      </w:pPr>
      <w:r w:rsidRPr="00990B88">
        <w:rPr>
          <w:rFonts w:ascii="Times New Roman" w:hAnsi="Times New Roman" w:cs="Times New Roman"/>
          <w:sz w:val="24"/>
          <w:szCs w:val="24"/>
        </w:rPr>
        <w:t xml:space="preserve">Each time that the </w:t>
      </w:r>
      <w:r w:rsidR="00E0576F">
        <w:rPr>
          <w:rFonts w:ascii="Times New Roman" w:hAnsi="Times New Roman" w:cs="Times New Roman"/>
          <w:sz w:val="24"/>
          <w:szCs w:val="24"/>
        </w:rPr>
        <w:t xml:space="preserve">Smart </w:t>
      </w:r>
      <w:r w:rsidRPr="00990B88">
        <w:rPr>
          <w:rFonts w:ascii="Times New Roman" w:hAnsi="Times New Roman" w:cs="Times New Roman"/>
          <w:sz w:val="24"/>
          <w:szCs w:val="24"/>
        </w:rPr>
        <w:t xml:space="preserve">gate is moved to a new location, the new height must be measured. A convenient place to measure to is the bottom of the </w:t>
      </w:r>
      <w:r w:rsidR="00E0576F">
        <w:rPr>
          <w:rFonts w:ascii="Times New Roman" w:hAnsi="Times New Roman" w:cs="Times New Roman"/>
          <w:sz w:val="24"/>
          <w:szCs w:val="24"/>
        </w:rPr>
        <w:t xml:space="preserve">smart </w:t>
      </w:r>
      <w:r w:rsidRPr="00990B88">
        <w:rPr>
          <w:rFonts w:ascii="Times New Roman" w:hAnsi="Times New Roman" w:cs="Times New Roman"/>
          <w:sz w:val="24"/>
          <w:szCs w:val="24"/>
        </w:rPr>
        <w:t xml:space="preserve">gate bracket (see Fig. 3). It doesn't matter where you measure to, but </w:t>
      </w:r>
      <w:r w:rsidRPr="00990B88">
        <w:rPr>
          <w:rFonts w:ascii="Times New Roman" w:hAnsi="Times New Roman" w:cs="Times New Roman"/>
          <w:sz w:val="24"/>
          <w:szCs w:val="24"/>
          <w:u w:val="single"/>
        </w:rPr>
        <w:t xml:space="preserve">you must measure to the </w:t>
      </w:r>
      <w:r w:rsidRPr="00990B88">
        <w:rPr>
          <w:rFonts w:ascii="Times New Roman" w:hAnsi="Times New Roman" w:cs="Times New Roman"/>
          <w:bCs/>
          <w:sz w:val="24"/>
          <w:szCs w:val="24"/>
          <w:u w:val="single"/>
        </w:rPr>
        <w:t>same</w:t>
      </w:r>
      <w:r w:rsidRPr="00990B88">
        <w:rPr>
          <w:rFonts w:ascii="Times New Roman" w:hAnsi="Times New Roman" w:cs="Times New Roman"/>
          <w:sz w:val="24"/>
          <w:szCs w:val="24"/>
          <w:u w:val="single"/>
        </w:rPr>
        <w:t xml:space="preserve"> place each time</w:t>
      </w:r>
      <w:r w:rsidRPr="00990B88">
        <w:rPr>
          <w:rFonts w:ascii="Times New Roman" w:hAnsi="Times New Roman" w:cs="Times New Roman"/>
          <w:sz w:val="24"/>
          <w:szCs w:val="24"/>
        </w:rPr>
        <w:t>!</w:t>
      </w:r>
      <w:r w:rsidR="00E143B1">
        <w:rPr>
          <w:rFonts w:ascii="Times New Roman" w:hAnsi="Times New Roman" w:cs="Times New Roman"/>
          <w:sz w:val="24"/>
          <w:szCs w:val="24"/>
        </w:rPr>
        <w:br/>
      </w:r>
    </w:p>
    <w:p w14:paraId="4FA87DA2" w14:textId="5A07EAAC" w:rsidR="00F97E75" w:rsidRPr="00990B88" w:rsidRDefault="00F97E75" w:rsidP="00EA79EB">
      <w:pPr>
        <w:pStyle w:val="ListParagraph"/>
        <w:widowControl/>
        <w:numPr>
          <w:ilvl w:val="0"/>
          <w:numId w:val="15"/>
        </w:numPr>
        <w:autoSpaceDE/>
        <w:autoSpaceDN/>
        <w:rPr>
          <w:rFonts w:ascii="Times New Roman" w:hAnsi="Times New Roman" w:cs="Times New Roman"/>
          <w:sz w:val="24"/>
          <w:szCs w:val="24"/>
        </w:rPr>
      </w:pPr>
      <w:r w:rsidRPr="00990B88">
        <w:rPr>
          <w:rFonts w:ascii="Times New Roman" w:hAnsi="Times New Roman" w:cs="Times New Roman"/>
          <w:sz w:val="24"/>
          <w:szCs w:val="24"/>
        </w:rPr>
        <w:t xml:space="preserve">Make sure that the </w:t>
      </w:r>
      <w:r w:rsidR="00523D3A" w:rsidRPr="00990B88">
        <w:rPr>
          <w:rFonts w:ascii="Times New Roman" w:hAnsi="Times New Roman" w:cs="Times New Roman"/>
          <w:sz w:val="24"/>
          <w:szCs w:val="24"/>
        </w:rPr>
        <w:t>r</w:t>
      </w:r>
      <w:r w:rsidRPr="00990B88">
        <w:rPr>
          <w:rFonts w:ascii="Times New Roman" w:hAnsi="Times New Roman" w:cs="Times New Roman"/>
          <w:sz w:val="24"/>
          <w:szCs w:val="24"/>
        </w:rPr>
        <w:t xml:space="preserve">od and </w:t>
      </w:r>
      <w:r w:rsidR="00523D3A" w:rsidRPr="00990B88">
        <w:rPr>
          <w:rFonts w:ascii="Times New Roman" w:hAnsi="Times New Roman" w:cs="Times New Roman"/>
          <w:sz w:val="24"/>
          <w:szCs w:val="24"/>
        </w:rPr>
        <w:t>c</w:t>
      </w:r>
      <w:r w:rsidRPr="00990B88">
        <w:rPr>
          <w:rFonts w:ascii="Times New Roman" w:hAnsi="Times New Roman" w:cs="Times New Roman"/>
          <w:sz w:val="24"/>
          <w:szCs w:val="24"/>
        </w:rPr>
        <w:t xml:space="preserve">lamp are secure. </w:t>
      </w:r>
      <w:r w:rsidR="00990B88">
        <w:rPr>
          <w:rFonts w:ascii="Times New Roman" w:hAnsi="Times New Roman" w:cs="Times New Roman"/>
          <w:sz w:val="24"/>
          <w:szCs w:val="24"/>
        </w:rPr>
        <w:t>(</w:t>
      </w:r>
      <w:r w:rsidRPr="00990B88">
        <w:rPr>
          <w:rFonts w:ascii="Times New Roman" w:hAnsi="Times New Roman" w:cs="Times New Roman"/>
          <w:sz w:val="24"/>
          <w:szCs w:val="24"/>
        </w:rPr>
        <w:t>You do not want the height of the track to change in the middle of the run!</w:t>
      </w:r>
      <w:r w:rsidR="00990B88">
        <w:rPr>
          <w:rFonts w:ascii="Times New Roman" w:hAnsi="Times New Roman" w:cs="Times New Roman"/>
          <w:sz w:val="24"/>
          <w:szCs w:val="24"/>
        </w:rPr>
        <w:t>)</w:t>
      </w:r>
      <w:r w:rsidR="00E143B1">
        <w:rPr>
          <w:rFonts w:ascii="Times New Roman" w:hAnsi="Times New Roman" w:cs="Times New Roman"/>
          <w:sz w:val="24"/>
          <w:szCs w:val="24"/>
        </w:rPr>
        <w:br/>
      </w:r>
    </w:p>
    <w:p w14:paraId="4FA87DA3" w14:textId="77777777" w:rsidR="00F97E75" w:rsidRPr="00EF0EDF" w:rsidRDefault="00F97E75" w:rsidP="00EF0EDF">
      <w:pPr>
        <w:pStyle w:val="ListParagraph"/>
        <w:numPr>
          <w:ilvl w:val="0"/>
          <w:numId w:val="15"/>
        </w:numPr>
        <w:rPr>
          <w:rFonts w:ascii="Times New Roman" w:hAnsi="Times New Roman" w:cs="Times New Roman"/>
          <w:sz w:val="24"/>
          <w:szCs w:val="24"/>
        </w:rPr>
      </w:pPr>
      <w:r w:rsidRPr="00EF0EDF">
        <w:rPr>
          <w:rFonts w:ascii="Times New Roman" w:hAnsi="Times New Roman" w:cs="Times New Roman"/>
          <w:sz w:val="24"/>
          <w:szCs w:val="24"/>
        </w:rPr>
        <w:t xml:space="preserve">Make sure the </w:t>
      </w:r>
      <w:r w:rsidR="00523D3A">
        <w:rPr>
          <w:rFonts w:ascii="Times New Roman" w:hAnsi="Times New Roman" w:cs="Times New Roman"/>
          <w:sz w:val="24"/>
          <w:szCs w:val="24"/>
        </w:rPr>
        <w:t>e</w:t>
      </w:r>
      <w:r w:rsidRPr="00EF0EDF">
        <w:rPr>
          <w:rFonts w:ascii="Times New Roman" w:hAnsi="Times New Roman" w:cs="Times New Roman"/>
          <w:sz w:val="24"/>
          <w:szCs w:val="24"/>
        </w:rPr>
        <w:t xml:space="preserve">ndstop at the top of the track is secure. It is your starting position for </w:t>
      </w:r>
      <w:r w:rsidR="00990B88">
        <w:rPr>
          <w:rFonts w:ascii="Times New Roman" w:hAnsi="Times New Roman" w:cs="Times New Roman"/>
          <w:sz w:val="24"/>
          <w:szCs w:val="24"/>
        </w:rPr>
        <w:t>the cart</w:t>
      </w:r>
      <w:r w:rsidRPr="00EF0EDF">
        <w:rPr>
          <w:rFonts w:ascii="Times New Roman" w:hAnsi="Times New Roman" w:cs="Times New Roman"/>
          <w:sz w:val="24"/>
          <w:szCs w:val="24"/>
        </w:rPr>
        <w:t xml:space="preserve"> and it must be the same for each run.</w:t>
      </w:r>
    </w:p>
    <w:p w14:paraId="4FA87DA4" w14:textId="77777777" w:rsidR="00F97E75" w:rsidRPr="00935CEC" w:rsidRDefault="00F97E75" w:rsidP="00935CEC">
      <w:pPr>
        <w:ind w:left="360"/>
        <w:rPr>
          <w:rFonts w:ascii="Times New Roman" w:hAnsi="Times New Roman" w:cs="Times New Roman"/>
          <w:sz w:val="24"/>
          <w:szCs w:val="24"/>
        </w:rPr>
      </w:pPr>
    </w:p>
    <w:p w14:paraId="4F51854D" w14:textId="37EB357A" w:rsidR="00A55A65" w:rsidRDefault="00A55A65" w:rsidP="00A55A65">
      <w:pPr>
        <w:keepNext/>
        <w:ind w:left="360" w:firstLine="360"/>
      </w:pPr>
      <w:r w:rsidRPr="00935CEC">
        <w:rPr>
          <w:rFonts w:ascii="Times New Roman" w:hAnsi="Times New Roman" w:cs="Times New Roman"/>
          <w:noProof/>
          <w:sz w:val="24"/>
          <w:szCs w:val="24"/>
        </w:rPr>
        <w:lastRenderedPageBreak/>
        <w:drawing>
          <wp:anchor distT="0" distB="0" distL="114300" distR="114300" simplePos="0" relativeHeight="251652096" behindDoc="0" locked="0" layoutInCell="1" allowOverlap="1" wp14:anchorId="4FA87DFB" wp14:editId="5966F21E">
            <wp:simplePos x="0" y="0"/>
            <wp:positionH relativeFrom="column">
              <wp:posOffset>4133850</wp:posOffset>
            </wp:positionH>
            <wp:positionV relativeFrom="paragraph">
              <wp:posOffset>612775</wp:posOffset>
            </wp:positionV>
            <wp:extent cx="1552575" cy="3119755"/>
            <wp:effectExtent l="0" t="0" r="9525" b="4445"/>
            <wp:wrapSquare wrapText="bothSides"/>
            <wp:docPr id="11" name="Picture 11" descr="C:\Documents and Settings\chunt\Desktop\desktop folders Chuck\Comp Physics Labs needing data\Finished\28 Conservation of Energy on Inlcined Track\Graphics\Photo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hunt\Desktop\desktop folders Chuck\Comp Physics Labs needing data\Finished\28 Conservation of Energy on Inlcined Track\Graphics\Photoga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75" cy="31197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D6512" w:rsidRPr="00935CEC">
        <w:rPr>
          <w:rFonts w:ascii="Times New Roman" w:hAnsi="Times New Roman" w:cs="Times New Roman"/>
          <w:noProof/>
          <w:sz w:val="24"/>
          <w:szCs w:val="24"/>
        </w:rPr>
        <w:drawing>
          <wp:inline distT="0" distB="0" distL="0" distR="0" wp14:anchorId="4FA87DFD" wp14:editId="75FCB1A3">
            <wp:extent cx="1662430" cy="1919605"/>
            <wp:effectExtent l="19050" t="0" r="0" b="0"/>
            <wp:docPr id="6" name="Picture 6" descr="C:\Documents and Settings\chunt\Desktop\desktop folders Chuck\Comp Physics Labs needing data\Finished\28 Conservation of Energy on Inlcined Track\Graphics\Elastic Bum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chunt\Desktop\desktop folders Chuck\Comp Physics Labs needing data\Finished\28 Conservation of Energy on Inlcined Track\Graphics\Elastic Bumper.jpg"/>
                    <pic:cNvPicPr>
                      <a:picLocks noChangeAspect="1" noChangeArrowheads="1"/>
                    </pic:cNvPicPr>
                  </pic:nvPicPr>
                  <pic:blipFill>
                    <a:blip r:embed="rId10"/>
                    <a:srcRect/>
                    <a:stretch>
                      <a:fillRect/>
                    </a:stretch>
                  </pic:blipFill>
                  <pic:spPr bwMode="auto">
                    <a:xfrm>
                      <a:off x="0" y="0"/>
                      <a:ext cx="1662430" cy="1919605"/>
                    </a:xfrm>
                    <a:prstGeom prst="rect">
                      <a:avLst/>
                    </a:prstGeom>
                    <a:noFill/>
                    <a:ln w="9525">
                      <a:noFill/>
                      <a:miter lim="800000"/>
                      <a:headEnd/>
                      <a:tailEnd/>
                    </a:ln>
                  </pic:spPr>
                </pic:pic>
              </a:graphicData>
            </a:graphic>
          </wp:inline>
        </w:drawing>
      </w:r>
    </w:p>
    <w:p w14:paraId="4FA87DA5" w14:textId="6FB13E99" w:rsidR="00F97E75" w:rsidRPr="004C2C91" w:rsidRDefault="00A55A65" w:rsidP="00A55A65">
      <w:pPr>
        <w:pStyle w:val="Caption"/>
        <w:ind w:firstLine="720"/>
        <w:rPr>
          <w:rFonts w:ascii="Times New Roman" w:hAnsi="Times New Roman" w:cs="Times New Roman"/>
          <w:i w:val="0"/>
          <w:iCs w:val="0"/>
          <w:sz w:val="24"/>
          <w:szCs w:val="24"/>
        </w:rPr>
      </w:pPr>
      <w:r w:rsidRPr="004C2C91">
        <w:rPr>
          <w:rFonts w:ascii="Times New Roman" w:hAnsi="Times New Roman" w:cs="Times New Roman"/>
          <w:i w:val="0"/>
          <w:iCs w:val="0"/>
          <w:sz w:val="24"/>
          <w:szCs w:val="24"/>
        </w:rPr>
        <w:t>Figure 2: Elastic Bumper</w:t>
      </w:r>
    </w:p>
    <w:p w14:paraId="4FA87DA8" w14:textId="77777777" w:rsidR="00F97E75" w:rsidRPr="00935CEC" w:rsidRDefault="00F97E75" w:rsidP="00523D3A">
      <w:pPr>
        <w:ind w:left="720"/>
        <w:rPr>
          <w:rFonts w:ascii="Times New Roman" w:hAnsi="Times New Roman" w:cs="Times New Roman"/>
          <w:sz w:val="24"/>
          <w:szCs w:val="24"/>
        </w:rPr>
      </w:pPr>
      <w:r w:rsidRPr="00935CEC">
        <w:rPr>
          <w:rFonts w:ascii="Times New Roman" w:hAnsi="Times New Roman" w:cs="Times New Roman"/>
          <w:sz w:val="24"/>
          <w:szCs w:val="24"/>
        </w:rPr>
        <w:t xml:space="preserve">Note that the Rubber Cord should be inserted into the bracket so that when it is hit by the cart, the cord is pushed </w:t>
      </w:r>
      <w:r w:rsidRPr="00935CEC">
        <w:rPr>
          <w:rFonts w:ascii="Times New Roman" w:hAnsi="Times New Roman" w:cs="Times New Roman"/>
          <w:bCs/>
          <w:sz w:val="24"/>
          <w:szCs w:val="24"/>
        </w:rPr>
        <w:t>into</w:t>
      </w:r>
      <w:r w:rsidRPr="00935CEC">
        <w:rPr>
          <w:rFonts w:ascii="Times New Roman" w:hAnsi="Times New Roman" w:cs="Times New Roman"/>
          <w:sz w:val="24"/>
          <w:szCs w:val="24"/>
        </w:rPr>
        <w:t xml:space="preserve"> the slots. It is a good idea to use more than one piece of cord.</w:t>
      </w:r>
    </w:p>
    <w:p w14:paraId="4FA87DA9" w14:textId="77777777" w:rsidR="00F97E75" w:rsidRPr="00935CEC" w:rsidRDefault="00F97E75" w:rsidP="00523D3A">
      <w:pPr>
        <w:ind w:left="720"/>
        <w:rPr>
          <w:rFonts w:ascii="Times New Roman" w:hAnsi="Times New Roman" w:cs="Times New Roman"/>
          <w:sz w:val="24"/>
          <w:szCs w:val="24"/>
        </w:rPr>
      </w:pPr>
    </w:p>
    <w:p w14:paraId="4FA87DAA" w14:textId="40C51755" w:rsidR="00523D3A" w:rsidRPr="00935CEC" w:rsidRDefault="00523D3A" w:rsidP="00523D3A">
      <w:pPr>
        <w:ind w:left="720"/>
        <w:rPr>
          <w:rFonts w:ascii="Times New Roman" w:hAnsi="Times New Roman" w:cs="Times New Roman"/>
          <w:sz w:val="24"/>
          <w:szCs w:val="24"/>
        </w:rPr>
      </w:pPr>
      <w:r w:rsidRPr="00935CEC">
        <w:rPr>
          <w:rFonts w:ascii="Times New Roman" w:hAnsi="Times New Roman" w:cs="Times New Roman"/>
          <w:sz w:val="24"/>
          <w:szCs w:val="24"/>
        </w:rPr>
        <w:t xml:space="preserve">Measuring the height of the track at the </w:t>
      </w:r>
      <w:r w:rsidR="00E0576F">
        <w:rPr>
          <w:rFonts w:ascii="Times New Roman" w:hAnsi="Times New Roman" w:cs="Times New Roman"/>
          <w:sz w:val="24"/>
          <w:szCs w:val="24"/>
        </w:rPr>
        <w:t xml:space="preserve">Smart </w:t>
      </w:r>
      <w:r w:rsidRPr="00935CEC">
        <w:rPr>
          <w:rFonts w:ascii="Times New Roman" w:hAnsi="Times New Roman" w:cs="Times New Roman"/>
          <w:sz w:val="24"/>
          <w:szCs w:val="24"/>
        </w:rPr>
        <w:t xml:space="preserve">gate location. It doesn't matter where you measure to, but you must measure to the </w:t>
      </w:r>
      <w:r w:rsidRPr="00935CEC">
        <w:rPr>
          <w:rFonts w:ascii="Times New Roman" w:hAnsi="Times New Roman" w:cs="Times New Roman"/>
          <w:bCs/>
          <w:sz w:val="24"/>
          <w:szCs w:val="24"/>
        </w:rPr>
        <w:t>same</w:t>
      </w:r>
      <w:r w:rsidRPr="00935CEC">
        <w:rPr>
          <w:rFonts w:ascii="Times New Roman" w:hAnsi="Times New Roman" w:cs="Times New Roman"/>
          <w:sz w:val="24"/>
          <w:szCs w:val="24"/>
        </w:rPr>
        <w:t xml:space="preserve"> place each time!</w:t>
      </w:r>
    </w:p>
    <w:p w14:paraId="4FA87DAB" w14:textId="556F4ACF" w:rsidR="00523D3A" w:rsidRPr="00935CEC" w:rsidRDefault="00A55A65" w:rsidP="00523D3A">
      <w:pPr>
        <w:ind w:left="720"/>
        <w:rPr>
          <w:rFonts w:ascii="Times New Roman" w:hAnsi="Times New Roman" w:cs="Times New Roman"/>
          <w:sz w:val="24"/>
          <w:szCs w:val="24"/>
        </w:rPr>
      </w:pPr>
      <w:r>
        <w:rPr>
          <w:noProof/>
        </w:rPr>
        <mc:AlternateContent>
          <mc:Choice Requires="wps">
            <w:drawing>
              <wp:anchor distT="0" distB="0" distL="114300" distR="114300" simplePos="0" relativeHeight="251673600" behindDoc="0" locked="0" layoutInCell="1" allowOverlap="1" wp14:anchorId="2D6EEF01" wp14:editId="656FE182">
                <wp:simplePos x="0" y="0"/>
                <wp:positionH relativeFrom="column">
                  <wp:posOffset>4137660</wp:posOffset>
                </wp:positionH>
                <wp:positionV relativeFrom="paragraph">
                  <wp:posOffset>109220</wp:posOffset>
                </wp:positionV>
                <wp:extent cx="179832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798320" cy="635"/>
                        </a:xfrm>
                        <a:prstGeom prst="rect">
                          <a:avLst/>
                        </a:prstGeom>
                        <a:solidFill>
                          <a:prstClr val="white"/>
                        </a:solidFill>
                        <a:ln>
                          <a:noFill/>
                        </a:ln>
                      </wps:spPr>
                      <wps:txbx>
                        <w:txbxContent>
                          <w:p w14:paraId="440019A8" w14:textId="2AFF0B1F" w:rsidR="00A55A65" w:rsidRPr="004C2C91" w:rsidRDefault="00A55A65" w:rsidP="00A55A65">
                            <w:pPr>
                              <w:pStyle w:val="Caption"/>
                              <w:rPr>
                                <w:rFonts w:ascii="Times New Roman" w:hAnsi="Times New Roman" w:cs="Times New Roman"/>
                                <w:i w:val="0"/>
                                <w:iCs w:val="0"/>
                                <w:noProof/>
                                <w:sz w:val="24"/>
                                <w:szCs w:val="24"/>
                              </w:rPr>
                            </w:pPr>
                            <w:r w:rsidRPr="004C2C91">
                              <w:rPr>
                                <w:rFonts w:ascii="Times New Roman" w:hAnsi="Times New Roman" w:cs="Times New Roman"/>
                                <w:i w:val="0"/>
                                <w:iCs w:val="0"/>
                                <w:sz w:val="24"/>
                                <w:szCs w:val="24"/>
                              </w:rPr>
                              <w:t xml:space="preserve">Figure 3: </w:t>
                            </w:r>
                            <w:r w:rsidR="00E0576F">
                              <w:rPr>
                                <w:rFonts w:ascii="Times New Roman" w:hAnsi="Times New Roman" w:cs="Times New Roman"/>
                                <w:i w:val="0"/>
                                <w:iCs w:val="0"/>
                                <w:sz w:val="24"/>
                                <w:szCs w:val="24"/>
                              </w:rPr>
                              <w:t xml:space="preserve">Smart </w:t>
                            </w:r>
                            <w:r w:rsidRPr="004C2C91">
                              <w:rPr>
                                <w:rFonts w:ascii="Times New Roman" w:hAnsi="Times New Roman" w:cs="Times New Roman"/>
                                <w:i w:val="0"/>
                                <w:iCs w:val="0"/>
                                <w:sz w:val="24"/>
                                <w:szCs w:val="24"/>
                              </w:rPr>
                              <w:t>gate Height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D6EEF01" id="_x0000_t202" coordsize="21600,21600" o:spt="202" path="m,l,21600r21600,l21600,xe">
                <v:stroke joinstyle="miter"/>
                <v:path gradientshapeok="t" o:connecttype="rect"/>
              </v:shapetype>
              <v:shape id="Text Box 1" o:spid="_x0000_s1026" type="#_x0000_t202" style="position:absolute;left:0;text-align:left;margin-left:325.8pt;margin-top:8.6pt;width:141.6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" stroked="f">
                <v:textbox style="mso-fit-shape-to-text:t" inset="0,0,0,0">
                  <w:txbxContent>
                    <w:p w14:paraId="440019A8" w14:textId="2AFF0B1F" w:rsidR="00A55A65" w:rsidRPr="004C2C91" w:rsidRDefault="00A55A65" w:rsidP="00A55A65">
                      <w:pPr>
                        <w:pStyle w:val="Caption"/>
                        <w:rPr>
                          <w:rFonts w:ascii="Times New Roman" w:hAnsi="Times New Roman" w:cs="Times New Roman"/>
                          <w:i w:val="0"/>
                          <w:iCs w:val="0"/>
                          <w:noProof/>
                          <w:sz w:val="24"/>
                          <w:szCs w:val="24"/>
                        </w:rPr>
                      </w:pPr>
                      <w:r w:rsidRPr="004C2C91">
                        <w:rPr>
                          <w:rFonts w:ascii="Times New Roman" w:hAnsi="Times New Roman" w:cs="Times New Roman"/>
                          <w:i w:val="0"/>
                          <w:iCs w:val="0"/>
                          <w:sz w:val="24"/>
                          <w:szCs w:val="24"/>
                        </w:rPr>
                        <w:t xml:space="preserve">Figure 3: </w:t>
                      </w:r>
                      <w:r w:rsidR="00E0576F">
                        <w:rPr>
                          <w:rFonts w:ascii="Times New Roman" w:hAnsi="Times New Roman" w:cs="Times New Roman"/>
                          <w:i w:val="0"/>
                          <w:iCs w:val="0"/>
                          <w:sz w:val="24"/>
                          <w:szCs w:val="24"/>
                        </w:rPr>
                        <w:t xml:space="preserve">Smart </w:t>
                      </w:r>
                      <w:r w:rsidRPr="004C2C91">
                        <w:rPr>
                          <w:rFonts w:ascii="Times New Roman" w:hAnsi="Times New Roman" w:cs="Times New Roman"/>
                          <w:i w:val="0"/>
                          <w:iCs w:val="0"/>
                          <w:sz w:val="24"/>
                          <w:szCs w:val="24"/>
                        </w:rPr>
                        <w:t>gate Height</w:t>
                      </w:r>
                    </w:p>
                  </w:txbxContent>
                </v:textbox>
                <w10:wrap type="square"/>
              </v:shape>
            </w:pict>
          </mc:Fallback>
        </mc:AlternateContent>
      </w:r>
    </w:p>
    <w:p w14:paraId="4FA87DAD" w14:textId="77777777" w:rsidR="00F97E75" w:rsidRPr="00935CEC" w:rsidRDefault="00F97E75" w:rsidP="00935CEC">
      <w:pPr>
        <w:ind w:left="360"/>
        <w:rPr>
          <w:rFonts w:ascii="Times New Roman" w:hAnsi="Times New Roman" w:cs="Times New Roman"/>
          <w:sz w:val="24"/>
          <w:szCs w:val="24"/>
        </w:rPr>
      </w:pPr>
    </w:p>
    <w:p w14:paraId="4FA87DAE" w14:textId="77777777" w:rsidR="00140B95" w:rsidRPr="006E587F" w:rsidRDefault="00525BDA" w:rsidP="006E587F">
      <w:pPr>
        <w:rPr>
          <w:rFonts w:ascii="Times New Roman" w:hAnsi="Times New Roman" w:cs="Times New Roman"/>
          <w:sz w:val="28"/>
          <w:szCs w:val="28"/>
        </w:rPr>
      </w:pPr>
      <w:r w:rsidRPr="006E587F">
        <w:rPr>
          <w:rFonts w:ascii="Times New Roman" w:hAnsi="Times New Roman" w:cs="Times New Roman"/>
          <w:sz w:val="28"/>
          <w:szCs w:val="28"/>
        </w:rPr>
        <w:t xml:space="preserve">Procedure: </w:t>
      </w:r>
      <w:r w:rsidR="00140B95" w:rsidRPr="006E587F">
        <w:rPr>
          <w:rFonts w:ascii="Times New Roman" w:hAnsi="Times New Roman" w:cs="Times New Roman"/>
          <w:sz w:val="28"/>
          <w:szCs w:val="28"/>
        </w:rPr>
        <w:t>Recording Data in "Keep Mode"</w:t>
      </w:r>
    </w:p>
    <w:p w14:paraId="4FA87DAF" w14:textId="77777777" w:rsidR="00140B95" w:rsidRPr="00935CEC" w:rsidRDefault="00140B95" w:rsidP="00935CEC">
      <w:pPr>
        <w:widowControl/>
        <w:autoSpaceDE/>
        <w:autoSpaceDN/>
        <w:rPr>
          <w:rFonts w:ascii="Times New Roman" w:hAnsi="Times New Roman" w:cs="Times New Roman"/>
          <w:sz w:val="24"/>
          <w:szCs w:val="24"/>
        </w:rPr>
      </w:pPr>
    </w:p>
    <w:p w14:paraId="4FA87DB1" w14:textId="7553136A" w:rsidR="00140B95" w:rsidRPr="004365CB" w:rsidRDefault="00140B95" w:rsidP="00935CEC">
      <w:pPr>
        <w:pStyle w:val="ListParagraph"/>
        <w:widowControl/>
        <w:numPr>
          <w:ilvl w:val="0"/>
          <w:numId w:val="17"/>
        </w:numPr>
        <w:autoSpaceDE/>
        <w:autoSpaceDN/>
        <w:rPr>
          <w:rFonts w:ascii="Times New Roman" w:hAnsi="Times New Roman" w:cs="Times New Roman"/>
          <w:sz w:val="24"/>
          <w:szCs w:val="24"/>
        </w:rPr>
      </w:pPr>
      <w:r w:rsidRPr="00523D3A">
        <w:rPr>
          <w:rFonts w:ascii="Times New Roman" w:hAnsi="Times New Roman" w:cs="Times New Roman"/>
          <w:sz w:val="24"/>
          <w:szCs w:val="24"/>
        </w:rPr>
        <w:t>To start recording data, click on Preview in the Experim</w:t>
      </w:r>
      <w:r w:rsidR="0081748C">
        <w:rPr>
          <w:rFonts w:ascii="Times New Roman" w:hAnsi="Times New Roman" w:cs="Times New Roman"/>
          <w:sz w:val="24"/>
          <w:szCs w:val="24"/>
        </w:rPr>
        <w:t>ent Control Bar</w:t>
      </w:r>
      <w:r w:rsidRPr="00523D3A">
        <w:rPr>
          <w:rFonts w:ascii="Times New Roman" w:hAnsi="Times New Roman" w:cs="Times New Roman"/>
          <w:sz w:val="24"/>
          <w:szCs w:val="24"/>
        </w:rPr>
        <w:t xml:space="preserve">. Run 1 should appear at the top of each column in Table </w:t>
      </w:r>
      <w:r w:rsidR="0081748C">
        <w:rPr>
          <w:rFonts w:ascii="Times New Roman" w:hAnsi="Times New Roman" w:cs="Times New Roman"/>
          <w:sz w:val="24"/>
          <w:szCs w:val="24"/>
        </w:rPr>
        <w:t>I</w:t>
      </w:r>
      <w:r w:rsidRPr="00523D3A">
        <w:rPr>
          <w:rFonts w:ascii="Times New Roman" w:hAnsi="Times New Roman" w:cs="Times New Roman"/>
          <w:sz w:val="24"/>
          <w:szCs w:val="24"/>
        </w:rPr>
        <w:t>. Columns 1 and 3 are user entered data (see below) and column 2 is for the measured speed of the cart. The program is set for "Keep Mode", and the speed value for each part will not be stored until you click on "Keep Sample"</w:t>
      </w:r>
      <w:r w:rsidR="00E143B1">
        <w:rPr>
          <w:rFonts w:ascii="Times New Roman" w:hAnsi="Times New Roman" w:cs="Times New Roman"/>
          <w:sz w:val="24"/>
          <w:szCs w:val="24"/>
        </w:rPr>
        <w:br/>
      </w:r>
    </w:p>
    <w:p w14:paraId="4FA87DB3" w14:textId="6691756F" w:rsidR="00140B95" w:rsidRPr="004365CB" w:rsidRDefault="00140B95" w:rsidP="00935CEC">
      <w:pPr>
        <w:pStyle w:val="ListParagraph"/>
        <w:widowControl/>
        <w:numPr>
          <w:ilvl w:val="0"/>
          <w:numId w:val="17"/>
        </w:numPr>
        <w:autoSpaceDE/>
        <w:autoSpaceDN/>
        <w:rPr>
          <w:rFonts w:ascii="Times New Roman" w:hAnsi="Times New Roman" w:cs="Times New Roman"/>
          <w:sz w:val="24"/>
          <w:szCs w:val="24"/>
        </w:rPr>
      </w:pPr>
      <w:r w:rsidRPr="00523D3A">
        <w:rPr>
          <w:rFonts w:ascii="Times New Roman" w:hAnsi="Times New Roman" w:cs="Times New Roman"/>
          <w:sz w:val="24"/>
          <w:szCs w:val="24"/>
        </w:rPr>
        <w:t>Use a balance to measure the mass of the "Cart + Picket Fence". Enter the value in column 1. For this part of the experiment, the mass does not change, but the value will need to be entered for each row of data you take.</w:t>
      </w:r>
      <w:r w:rsidR="00E143B1">
        <w:rPr>
          <w:rFonts w:ascii="Times New Roman" w:hAnsi="Times New Roman" w:cs="Times New Roman"/>
          <w:sz w:val="24"/>
          <w:szCs w:val="24"/>
        </w:rPr>
        <w:br/>
      </w:r>
    </w:p>
    <w:p w14:paraId="4FA87DB5" w14:textId="13271236" w:rsidR="00140B95" w:rsidRPr="004365CB" w:rsidRDefault="00140B95" w:rsidP="00935CEC">
      <w:pPr>
        <w:pStyle w:val="ListParagraph"/>
        <w:widowControl/>
        <w:numPr>
          <w:ilvl w:val="0"/>
          <w:numId w:val="17"/>
        </w:numPr>
        <w:autoSpaceDE/>
        <w:autoSpaceDN/>
        <w:rPr>
          <w:rFonts w:ascii="Times New Roman" w:hAnsi="Times New Roman" w:cs="Times New Roman"/>
          <w:sz w:val="24"/>
          <w:szCs w:val="24"/>
        </w:rPr>
      </w:pPr>
      <w:r w:rsidRPr="00523D3A">
        <w:rPr>
          <w:rFonts w:ascii="Times New Roman" w:hAnsi="Times New Roman" w:cs="Times New Roman"/>
          <w:sz w:val="24"/>
          <w:szCs w:val="24"/>
        </w:rPr>
        <w:t xml:space="preserve">Position the </w:t>
      </w:r>
      <w:r w:rsidR="00E0576F">
        <w:rPr>
          <w:rFonts w:ascii="Times New Roman" w:hAnsi="Times New Roman" w:cs="Times New Roman"/>
          <w:sz w:val="24"/>
          <w:szCs w:val="24"/>
        </w:rPr>
        <w:t xml:space="preserve">Smart </w:t>
      </w:r>
      <w:r w:rsidRPr="00523D3A">
        <w:rPr>
          <w:rFonts w:ascii="Times New Roman" w:hAnsi="Times New Roman" w:cs="Times New Roman"/>
          <w:sz w:val="24"/>
          <w:szCs w:val="24"/>
        </w:rPr>
        <w:t xml:space="preserve">gate near the upper end of the track at the 20 cm mark. It doesn't matter if you line up the mark with the left side or right side of the bracket, but you should do it the same way each time you move the photogate. Measure the height of the track at the </w:t>
      </w:r>
      <w:r w:rsidR="00E0576F">
        <w:rPr>
          <w:rFonts w:ascii="Times New Roman" w:hAnsi="Times New Roman" w:cs="Times New Roman"/>
          <w:sz w:val="24"/>
          <w:szCs w:val="24"/>
        </w:rPr>
        <w:t xml:space="preserve">Smart </w:t>
      </w:r>
      <w:r w:rsidRPr="00523D3A">
        <w:rPr>
          <w:rFonts w:ascii="Times New Roman" w:hAnsi="Times New Roman" w:cs="Times New Roman"/>
          <w:sz w:val="24"/>
          <w:szCs w:val="24"/>
        </w:rPr>
        <w:t xml:space="preserve">gate location, and record your value in row 1 of column 3. </w:t>
      </w:r>
      <w:r w:rsidR="00E143B1">
        <w:rPr>
          <w:rFonts w:ascii="Times New Roman" w:hAnsi="Times New Roman" w:cs="Times New Roman"/>
          <w:sz w:val="24"/>
          <w:szCs w:val="24"/>
        </w:rPr>
        <w:br/>
      </w:r>
    </w:p>
    <w:p w14:paraId="4FA87DB7" w14:textId="4BE1CA10" w:rsidR="00140B95" w:rsidRPr="004365CB" w:rsidRDefault="00140B95" w:rsidP="00935CEC">
      <w:pPr>
        <w:pStyle w:val="ListParagraph"/>
        <w:widowControl/>
        <w:numPr>
          <w:ilvl w:val="0"/>
          <w:numId w:val="17"/>
        </w:numPr>
        <w:autoSpaceDE/>
        <w:autoSpaceDN/>
        <w:rPr>
          <w:rFonts w:ascii="Times New Roman" w:hAnsi="Times New Roman" w:cs="Times New Roman"/>
          <w:sz w:val="24"/>
          <w:szCs w:val="24"/>
        </w:rPr>
      </w:pPr>
      <w:r w:rsidRPr="00523D3A">
        <w:rPr>
          <w:rFonts w:ascii="Times New Roman" w:hAnsi="Times New Roman" w:cs="Times New Roman"/>
          <w:sz w:val="24"/>
          <w:szCs w:val="24"/>
        </w:rPr>
        <w:t xml:space="preserve">As a test, move the cart (by hand) through the </w:t>
      </w:r>
      <w:r w:rsidR="00E0576F">
        <w:rPr>
          <w:rFonts w:ascii="Times New Roman" w:hAnsi="Times New Roman" w:cs="Times New Roman"/>
          <w:sz w:val="24"/>
          <w:szCs w:val="24"/>
        </w:rPr>
        <w:t xml:space="preserve">Smart </w:t>
      </w:r>
      <w:r w:rsidRPr="00523D3A">
        <w:rPr>
          <w:rFonts w:ascii="Times New Roman" w:hAnsi="Times New Roman" w:cs="Times New Roman"/>
          <w:sz w:val="24"/>
          <w:szCs w:val="24"/>
        </w:rPr>
        <w:t xml:space="preserve">gate. You should see a speed appear in row one of column 2. Move the cart back and forth through the </w:t>
      </w:r>
      <w:r w:rsidR="00E0576F">
        <w:rPr>
          <w:rFonts w:ascii="Times New Roman" w:hAnsi="Times New Roman" w:cs="Times New Roman"/>
          <w:sz w:val="24"/>
          <w:szCs w:val="24"/>
        </w:rPr>
        <w:t xml:space="preserve">Smart </w:t>
      </w:r>
      <w:r w:rsidRPr="00523D3A">
        <w:rPr>
          <w:rFonts w:ascii="Times New Roman" w:hAnsi="Times New Roman" w:cs="Times New Roman"/>
          <w:sz w:val="24"/>
          <w:szCs w:val="24"/>
        </w:rPr>
        <w:t>gate. You should see a new measured speed each time.</w:t>
      </w:r>
      <w:r w:rsidR="00E143B1">
        <w:rPr>
          <w:rFonts w:ascii="Times New Roman" w:hAnsi="Times New Roman" w:cs="Times New Roman"/>
          <w:sz w:val="24"/>
          <w:szCs w:val="24"/>
        </w:rPr>
        <w:br/>
      </w:r>
    </w:p>
    <w:p w14:paraId="4FA87DB9" w14:textId="23E8D259" w:rsidR="00525BDA" w:rsidRPr="004365CB" w:rsidRDefault="00140B95" w:rsidP="00935CEC">
      <w:pPr>
        <w:pStyle w:val="ListParagraph"/>
        <w:numPr>
          <w:ilvl w:val="0"/>
          <w:numId w:val="17"/>
        </w:numPr>
        <w:rPr>
          <w:rFonts w:ascii="Times New Roman" w:hAnsi="Times New Roman" w:cs="Times New Roman"/>
          <w:sz w:val="24"/>
          <w:szCs w:val="24"/>
        </w:rPr>
      </w:pPr>
      <w:r w:rsidRPr="00523D3A">
        <w:rPr>
          <w:rFonts w:ascii="Times New Roman" w:hAnsi="Times New Roman" w:cs="Times New Roman"/>
          <w:sz w:val="24"/>
          <w:szCs w:val="24"/>
        </w:rPr>
        <w:lastRenderedPageBreak/>
        <w:t xml:space="preserve">Position the cart at the top of the incline, firmly against the Endstop. This is the starting position for the cart each time. Make sure that the </w:t>
      </w:r>
      <w:r w:rsidRPr="00523D3A">
        <w:rPr>
          <w:rFonts w:ascii="Times New Roman" w:hAnsi="Times New Roman" w:cs="Times New Roman"/>
          <w:bCs/>
          <w:sz w:val="24"/>
          <w:szCs w:val="24"/>
        </w:rPr>
        <w:t>non</w:t>
      </w:r>
      <w:r w:rsidRPr="00523D3A">
        <w:rPr>
          <w:rFonts w:ascii="Times New Roman" w:hAnsi="Times New Roman" w:cs="Times New Roman"/>
          <w:sz w:val="24"/>
          <w:szCs w:val="24"/>
        </w:rPr>
        <w:t>-plunger end of the cart is downhill, away from the Endstop. The plunger should be completely retracted.</w:t>
      </w:r>
      <w:r w:rsidR="00E143B1">
        <w:rPr>
          <w:rFonts w:ascii="Times New Roman" w:hAnsi="Times New Roman" w:cs="Times New Roman"/>
          <w:sz w:val="24"/>
          <w:szCs w:val="24"/>
        </w:rPr>
        <w:br/>
      </w:r>
    </w:p>
    <w:p w14:paraId="4FA87DBB" w14:textId="3F51103D" w:rsidR="00140B95" w:rsidRPr="004365CB" w:rsidRDefault="00140B95" w:rsidP="00935CEC">
      <w:pPr>
        <w:pStyle w:val="ListParagraph"/>
        <w:widowControl/>
        <w:numPr>
          <w:ilvl w:val="0"/>
          <w:numId w:val="17"/>
        </w:numPr>
        <w:autoSpaceDE/>
        <w:autoSpaceDN/>
        <w:rPr>
          <w:rFonts w:ascii="Times New Roman" w:hAnsi="Times New Roman" w:cs="Times New Roman"/>
          <w:sz w:val="24"/>
          <w:szCs w:val="24"/>
        </w:rPr>
      </w:pPr>
      <w:r w:rsidRPr="00523D3A">
        <w:rPr>
          <w:rFonts w:ascii="Times New Roman" w:hAnsi="Times New Roman" w:cs="Times New Roman"/>
          <w:sz w:val="24"/>
          <w:szCs w:val="24"/>
        </w:rPr>
        <w:t xml:space="preserve">Release the cart from rest, allowing it to freely roll downhill. The speed of the cart will appear in the table, but will not be stored until you press "keep". Try releasing the cart several times to see how much uncertainty there is in the </w:t>
      </w:r>
      <w:r w:rsidR="006E587F" w:rsidRPr="00523D3A">
        <w:rPr>
          <w:rFonts w:ascii="Times New Roman" w:hAnsi="Times New Roman" w:cs="Times New Roman"/>
          <w:sz w:val="24"/>
          <w:szCs w:val="24"/>
        </w:rPr>
        <w:t>measurement</w:t>
      </w:r>
      <w:r w:rsidRPr="00523D3A">
        <w:rPr>
          <w:rFonts w:ascii="Times New Roman" w:hAnsi="Times New Roman" w:cs="Times New Roman"/>
          <w:sz w:val="24"/>
          <w:szCs w:val="24"/>
        </w:rPr>
        <w:t xml:space="preserve">. When you have a good value, click on "Keep Sample". Do </w:t>
      </w:r>
      <w:r w:rsidRPr="00523D3A">
        <w:rPr>
          <w:rFonts w:ascii="Times New Roman" w:hAnsi="Times New Roman" w:cs="Times New Roman"/>
          <w:bCs/>
          <w:sz w:val="24"/>
          <w:szCs w:val="24"/>
        </w:rPr>
        <w:t>NOT</w:t>
      </w:r>
      <w:r w:rsidRPr="00523D3A">
        <w:rPr>
          <w:rFonts w:ascii="Times New Roman" w:hAnsi="Times New Roman" w:cs="Times New Roman"/>
          <w:sz w:val="24"/>
          <w:szCs w:val="24"/>
        </w:rPr>
        <w:t xml:space="preserve"> press stop!</w:t>
      </w:r>
      <w:r w:rsidR="00E143B1">
        <w:rPr>
          <w:rFonts w:ascii="Times New Roman" w:hAnsi="Times New Roman" w:cs="Times New Roman"/>
          <w:sz w:val="24"/>
          <w:szCs w:val="24"/>
        </w:rPr>
        <w:br/>
      </w:r>
    </w:p>
    <w:p w14:paraId="4FA87DBD" w14:textId="4BB24861" w:rsidR="00140B95" w:rsidRPr="004365CB" w:rsidRDefault="00140B95" w:rsidP="00935CEC">
      <w:pPr>
        <w:pStyle w:val="ListParagraph"/>
        <w:widowControl/>
        <w:numPr>
          <w:ilvl w:val="0"/>
          <w:numId w:val="17"/>
        </w:numPr>
        <w:autoSpaceDE/>
        <w:autoSpaceDN/>
        <w:rPr>
          <w:rFonts w:ascii="Times New Roman" w:hAnsi="Times New Roman" w:cs="Times New Roman"/>
          <w:sz w:val="24"/>
          <w:szCs w:val="24"/>
        </w:rPr>
      </w:pPr>
      <w:r w:rsidRPr="00523D3A">
        <w:rPr>
          <w:rFonts w:ascii="Times New Roman" w:hAnsi="Times New Roman" w:cs="Times New Roman"/>
          <w:sz w:val="24"/>
          <w:szCs w:val="24"/>
        </w:rPr>
        <w:t xml:space="preserve">Position the </w:t>
      </w:r>
      <w:r w:rsidR="00E0576F">
        <w:rPr>
          <w:rFonts w:ascii="Times New Roman" w:hAnsi="Times New Roman" w:cs="Times New Roman"/>
          <w:sz w:val="24"/>
          <w:szCs w:val="24"/>
        </w:rPr>
        <w:t xml:space="preserve">Smart </w:t>
      </w:r>
      <w:r w:rsidRPr="00523D3A">
        <w:rPr>
          <w:rFonts w:ascii="Times New Roman" w:hAnsi="Times New Roman" w:cs="Times New Roman"/>
          <w:sz w:val="24"/>
          <w:szCs w:val="24"/>
        </w:rPr>
        <w:t xml:space="preserve">gate at the 30 cm mark, and measure the height of the track at the </w:t>
      </w:r>
      <w:r w:rsidR="00E0576F">
        <w:rPr>
          <w:rFonts w:ascii="Times New Roman" w:hAnsi="Times New Roman" w:cs="Times New Roman"/>
          <w:sz w:val="24"/>
          <w:szCs w:val="24"/>
        </w:rPr>
        <w:t xml:space="preserve">Smart </w:t>
      </w:r>
      <w:r w:rsidRPr="00523D3A">
        <w:rPr>
          <w:rFonts w:ascii="Times New Roman" w:hAnsi="Times New Roman" w:cs="Times New Roman"/>
          <w:sz w:val="24"/>
          <w:szCs w:val="24"/>
        </w:rPr>
        <w:t>gate, and record your value in row 2 of the table.</w:t>
      </w:r>
      <w:r w:rsidR="00E143B1">
        <w:rPr>
          <w:rFonts w:ascii="Times New Roman" w:hAnsi="Times New Roman" w:cs="Times New Roman"/>
          <w:sz w:val="24"/>
          <w:szCs w:val="24"/>
        </w:rPr>
        <w:br/>
      </w:r>
    </w:p>
    <w:p w14:paraId="4FA87DBF" w14:textId="43FC8CAF" w:rsidR="00140B95" w:rsidRPr="004365CB" w:rsidRDefault="00140B95" w:rsidP="00935CEC">
      <w:pPr>
        <w:pStyle w:val="ListParagraph"/>
        <w:widowControl/>
        <w:numPr>
          <w:ilvl w:val="0"/>
          <w:numId w:val="17"/>
        </w:numPr>
        <w:autoSpaceDE/>
        <w:autoSpaceDN/>
        <w:rPr>
          <w:rFonts w:ascii="Times New Roman" w:hAnsi="Times New Roman" w:cs="Times New Roman"/>
          <w:sz w:val="24"/>
          <w:szCs w:val="24"/>
        </w:rPr>
      </w:pPr>
      <w:r w:rsidRPr="00523D3A">
        <w:rPr>
          <w:rFonts w:ascii="Times New Roman" w:hAnsi="Times New Roman" w:cs="Times New Roman"/>
          <w:sz w:val="24"/>
          <w:szCs w:val="24"/>
        </w:rPr>
        <w:t xml:space="preserve">Release the cart from rest at the top of the incline. You should see the speed appear in row two. When you have a good value, </w:t>
      </w:r>
      <w:r w:rsidR="006E587F" w:rsidRPr="00523D3A">
        <w:rPr>
          <w:rFonts w:ascii="Times New Roman" w:hAnsi="Times New Roman" w:cs="Times New Roman"/>
          <w:sz w:val="24"/>
          <w:szCs w:val="24"/>
        </w:rPr>
        <w:t>click</w:t>
      </w:r>
      <w:r w:rsidRPr="00523D3A">
        <w:rPr>
          <w:rFonts w:ascii="Times New Roman" w:hAnsi="Times New Roman" w:cs="Times New Roman"/>
          <w:sz w:val="24"/>
          <w:szCs w:val="24"/>
        </w:rPr>
        <w:t xml:space="preserve"> on "Keep Sample". Repeat for </w:t>
      </w:r>
      <w:r w:rsidR="00E0576F">
        <w:rPr>
          <w:rFonts w:ascii="Times New Roman" w:hAnsi="Times New Roman" w:cs="Times New Roman"/>
          <w:sz w:val="24"/>
          <w:szCs w:val="24"/>
        </w:rPr>
        <w:t xml:space="preserve">Smart </w:t>
      </w:r>
      <w:r w:rsidRPr="00523D3A">
        <w:rPr>
          <w:rFonts w:ascii="Times New Roman" w:hAnsi="Times New Roman" w:cs="Times New Roman"/>
          <w:sz w:val="24"/>
          <w:szCs w:val="24"/>
        </w:rPr>
        <w:t xml:space="preserve">gate positions of 40, 50, 60 70 and 80 cm. Do not let the cart bounce back up through the </w:t>
      </w:r>
      <w:r w:rsidR="00E0576F">
        <w:rPr>
          <w:rFonts w:ascii="Times New Roman" w:hAnsi="Times New Roman" w:cs="Times New Roman"/>
          <w:sz w:val="24"/>
          <w:szCs w:val="24"/>
        </w:rPr>
        <w:t xml:space="preserve">Smart </w:t>
      </w:r>
      <w:r w:rsidRPr="00523D3A">
        <w:rPr>
          <w:rFonts w:ascii="Times New Roman" w:hAnsi="Times New Roman" w:cs="Times New Roman"/>
          <w:sz w:val="24"/>
          <w:szCs w:val="24"/>
        </w:rPr>
        <w:t>gate.</w:t>
      </w:r>
      <w:r w:rsidR="00E143B1">
        <w:rPr>
          <w:rFonts w:ascii="Times New Roman" w:hAnsi="Times New Roman" w:cs="Times New Roman"/>
          <w:sz w:val="24"/>
          <w:szCs w:val="24"/>
        </w:rPr>
        <w:br/>
      </w:r>
    </w:p>
    <w:p w14:paraId="4FA87DC0" w14:textId="77777777" w:rsidR="00140B95" w:rsidRPr="00523D3A" w:rsidRDefault="00140B95" w:rsidP="00523D3A">
      <w:pPr>
        <w:pStyle w:val="ListParagraph"/>
        <w:numPr>
          <w:ilvl w:val="0"/>
          <w:numId w:val="17"/>
        </w:numPr>
        <w:rPr>
          <w:rFonts w:ascii="Times New Roman" w:hAnsi="Times New Roman" w:cs="Times New Roman"/>
          <w:sz w:val="24"/>
          <w:szCs w:val="24"/>
        </w:rPr>
      </w:pPr>
      <w:r w:rsidRPr="00523D3A">
        <w:rPr>
          <w:rFonts w:ascii="Times New Roman" w:hAnsi="Times New Roman" w:cs="Times New Roman"/>
          <w:sz w:val="24"/>
          <w:szCs w:val="24"/>
        </w:rPr>
        <w:t>Click on Stop.</w:t>
      </w:r>
    </w:p>
    <w:p w14:paraId="4FA87DC1" w14:textId="77777777" w:rsidR="00140B95" w:rsidRPr="00935CEC" w:rsidRDefault="00140B95" w:rsidP="00935CEC">
      <w:pPr>
        <w:rPr>
          <w:rFonts w:ascii="Times New Roman" w:hAnsi="Times New Roman" w:cs="Times New Roman"/>
          <w:sz w:val="24"/>
          <w:szCs w:val="24"/>
        </w:rPr>
      </w:pPr>
    </w:p>
    <w:p w14:paraId="4FA87DC3" w14:textId="77777777" w:rsidR="00140B95" w:rsidRPr="006E587F" w:rsidRDefault="00140B95" w:rsidP="00935CEC">
      <w:pPr>
        <w:widowControl/>
        <w:autoSpaceDE/>
        <w:autoSpaceDN/>
        <w:rPr>
          <w:rFonts w:ascii="Times New Roman" w:hAnsi="Times New Roman" w:cs="Times New Roman"/>
          <w:sz w:val="28"/>
          <w:szCs w:val="28"/>
        </w:rPr>
      </w:pPr>
      <w:r w:rsidRPr="006E587F">
        <w:rPr>
          <w:rFonts w:ascii="Times New Roman" w:hAnsi="Times New Roman" w:cs="Times New Roman"/>
          <w:sz w:val="28"/>
          <w:szCs w:val="28"/>
        </w:rPr>
        <w:t>Calculating Energy</w:t>
      </w:r>
    </w:p>
    <w:p w14:paraId="4FA87DC4" w14:textId="77777777" w:rsidR="00140B95" w:rsidRPr="00935CEC" w:rsidRDefault="00140B95" w:rsidP="00935CEC">
      <w:pPr>
        <w:widowControl/>
        <w:autoSpaceDE/>
        <w:autoSpaceDN/>
        <w:rPr>
          <w:rFonts w:ascii="Times New Roman" w:hAnsi="Times New Roman" w:cs="Times New Roman"/>
          <w:sz w:val="24"/>
          <w:szCs w:val="24"/>
        </w:rPr>
      </w:pPr>
    </w:p>
    <w:p w14:paraId="70B03724" w14:textId="5BFF5830" w:rsidR="00E0576F" w:rsidRPr="00E0576F" w:rsidRDefault="00E0576F" w:rsidP="00E0576F">
      <w:pPr>
        <w:pStyle w:val="ListParagraph"/>
        <w:widowControl/>
        <w:numPr>
          <w:ilvl w:val="0"/>
          <w:numId w:val="19"/>
        </w:numPr>
        <w:autoSpaceDE/>
        <w:autoSpaceDN/>
        <w:spacing w:after="160" w:line="259" w:lineRule="auto"/>
        <w:rPr>
          <w:rFonts w:ascii="Times New Roman" w:hAnsi="Times New Roman" w:cs="Times New Roman"/>
          <w:sz w:val="24"/>
          <w:szCs w:val="24"/>
        </w:rPr>
      </w:pPr>
      <w:r w:rsidRPr="00E0576F">
        <w:rPr>
          <w:rFonts w:ascii="Times New Roman" w:hAnsi="Times New Roman" w:cs="Times New Roman"/>
          <w:sz w:val="24"/>
          <w:szCs w:val="24"/>
        </w:rPr>
        <w:t xml:space="preserve">Create the following calculations </w:t>
      </w:r>
      <w:r w:rsidR="005B4DB2">
        <w:rPr>
          <w:rFonts w:ascii="Times New Roman" w:hAnsi="Times New Roman" w:cs="Times New Roman"/>
          <w:sz w:val="24"/>
          <w:szCs w:val="24"/>
        </w:rPr>
        <w:t xml:space="preserve">(Fig. 4) </w:t>
      </w:r>
      <w:r w:rsidRPr="00E0576F">
        <w:rPr>
          <w:rFonts w:ascii="Times New Roman" w:hAnsi="Times New Roman" w:cs="Times New Roman"/>
          <w:sz w:val="24"/>
          <w:szCs w:val="24"/>
        </w:rPr>
        <w:t>in the Capstone calculator (all with units of J). Remember typing [ will bring up user entered data columns, equations and constants.</w:t>
      </w:r>
    </w:p>
    <w:p w14:paraId="3340423C" w14:textId="139475EB" w:rsidR="00E0576F" w:rsidRPr="00E0576F" w:rsidRDefault="00E0576F" w:rsidP="005B4DB2">
      <w:pPr>
        <w:pStyle w:val="ListParagraph"/>
        <w:ind w:firstLine="720"/>
        <w:rPr>
          <w:rFonts w:ascii="Times New Roman" w:hAnsi="Times New Roman" w:cs="Times New Roman"/>
          <w:sz w:val="24"/>
          <w:szCs w:val="24"/>
        </w:rPr>
      </w:pPr>
      <w:r w:rsidRPr="00E0576F">
        <w:rPr>
          <w:rFonts w:ascii="Times New Roman" w:hAnsi="Times New Roman" w:cs="Times New Roman"/>
          <w:sz w:val="24"/>
          <w:szCs w:val="24"/>
        </w:rPr>
        <w:t>Potential Energy ‎= [mass (kg)‎] [height (m)‎]*9.8</w:t>
      </w:r>
    </w:p>
    <w:p w14:paraId="4339CFD6" w14:textId="619E102B" w:rsidR="00E0576F" w:rsidRPr="00E0576F" w:rsidRDefault="00E0576F" w:rsidP="00E0576F">
      <w:pPr>
        <w:pStyle w:val="ListParagraph"/>
        <w:rPr>
          <w:rFonts w:ascii="Times New Roman" w:hAnsi="Times New Roman" w:cs="Times New Roman"/>
          <w:sz w:val="24"/>
          <w:szCs w:val="24"/>
        </w:rPr>
      </w:pPr>
      <w:r w:rsidRPr="00E0576F">
        <w:rPr>
          <w:rFonts w:ascii="Times New Roman" w:hAnsi="Times New Roman" w:cs="Times New Roman"/>
          <w:sz w:val="24"/>
          <w:szCs w:val="24"/>
        </w:rPr>
        <w:t>‎</w:t>
      </w:r>
      <w:r w:rsidR="005B4DB2">
        <w:rPr>
          <w:rFonts w:ascii="Times New Roman" w:hAnsi="Times New Roman" w:cs="Times New Roman"/>
          <w:sz w:val="24"/>
          <w:szCs w:val="24"/>
        </w:rPr>
        <w:tab/>
      </w:r>
      <w:r w:rsidRPr="00E0576F">
        <w:rPr>
          <w:rFonts w:ascii="Times New Roman" w:hAnsi="Times New Roman" w:cs="Times New Roman"/>
          <w:sz w:val="24"/>
          <w:szCs w:val="24"/>
        </w:rPr>
        <w:t xml:space="preserve">Kinetic Energy‎ = </w:t>
      </w:r>
      <w:r w:rsidR="00F04443" w:rsidRPr="00E0576F">
        <w:rPr>
          <w:rFonts w:ascii="Times New Roman" w:hAnsi="Times New Roman" w:cs="Times New Roman"/>
          <w:sz w:val="24"/>
          <w:szCs w:val="24"/>
        </w:rPr>
        <w:t>0.5[mass (kg)‎] [</w:t>
      </w:r>
      <w:r w:rsidR="00F04443">
        <w:rPr>
          <w:rFonts w:ascii="Times New Roman" w:hAnsi="Times New Roman" w:cs="Times New Roman"/>
          <w:sz w:val="24"/>
          <w:szCs w:val="24"/>
        </w:rPr>
        <w:t>Speed</w:t>
      </w:r>
      <w:r w:rsidR="00F04443" w:rsidRPr="00E0576F">
        <w:rPr>
          <w:rFonts w:ascii="Times New Roman" w:hAnsi="Times New Roman" w:cs="Times New Roman"/>
          <w:sz w:val="24"/>
          <w:szCs w:val="24"/>
        </w:rPr>
        <w:t xml:space="preserve"> (m</w:t>
      </w:r>
      <w:r w:rsidR="00F04443">
        <w:rPr>
          <w:rFonts w:ascii="Times New Roman" w:hAnsi="Times New Roman" w:cs="Times New Roman"/>
          <w:sz w:val="24"/>
          <w:szCs w:val="24"/>
        </w:rPr>
        <w:t>/s</w:t>
      </w:r>
      <w:r w:rsidR="00F04443" w:rsidRPr="00E0576F">
        <w:rPr>
          <w:rFonts w:ascii="Times New Roman" w:hAnsi="Times New Roman" w:cs="Times New Roman"/>
          <w:sz w:val="24"/>
          <w:szCs w:val="24"/>
        </w:rPr>
        <w:t>)‎]</w:t>
      </w:r>
      <w:r w:rsidR="004E44E0">
        <w:rPr>
          <w:rFonts w:ascii="Times New Roman" w:hAnsi="Times New Roman" w:cs="Times New Roman"/>
          <w:sz w:val="24"/>
          <w:szCs w:val="24"/>
        </w:rPr>
        <w:t>^2</w:t>
      </w:r>
    </w:p>
    <w:p w14:paraId="2C9BD111" w14:textId="270E7DBB" w:rsidR="00E0576F" w:rsidRDefault="00325FA8" w:rsidP="005B4DB2">
      <w:pPr>
        <w:pStyle w:val="ListParagraph"/>
        <w:widowControl/>
        <w:autoSpaceDE/>
        <w:autoSpaceDN/>
        <w:ind w:firstLine="720"/>
        <w:rPr>
          <w:rFonts w:ascii="Times New Roman" w:hAnsi="Times New Roman" w:cs="Times New Roman"/>
          <w:sz w:val="24"/>
          <w:szCs w:val="24"/>
        </w:rPr>
      </w:pPr>
      <w:r>
        <w:rPr>
          <w:noProof/>
        </w:rPr>
        <w:drawing>
          <wp:anchor distT="0" distB="0" distL="114300" distR="114300" simplePos="0" relativeHeight="251678720" behindDoc="1" locked="0" layoutInCell="1" allowOverlap="1" wp14:anchorId="509368EE" wp14:editId="6E583A8D">
            <wp:simplePos x="0" y="0"/>
            <wp:positionH relativeFrom="column">
              <wp:posOffset>491778</wp:posOffset>
            </wp:positionH>
            <wp:positionV relativeFrom="paragraph">
              <wp:posOffset>256309</wp:posOffset>
            </wp:positionV>
            <wp:extent cx="4516755" cy="2438400"/>
            <wp:effectExtent l="0" t="0" r="0" b="0"/>
            <wp:wrapTight wrapText="bothSides">
              <wp:wrapPolygon edited="0">
                <wp:start x="0" y="0"/>
                <wp:lineTo x="0" y="21431"/>
                <wp:lineTo x="21500" y="21431"/>
                <wp:lineTo x="215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51675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576F" w:rsidRPr="00E0576F">
        <w:rPr>
          <w:rFonts w:ascii="Times New Roman" w:hAnsi="Times New Roman" w:cs="Times New Roman"/>
          <w:sz w:val="24"/>
          <w:szCs w:val="24"/>
        </w:rPr>
        <w:t>Total Energy ‎= [Potential Energy (J)‎] + [Kinetic Energy (J)‎]</w:t>
      </w:r>
      <w:r w:rsidR="005B4DB2">
        <w:rPr>
          <w:rFonts w:ascii="Times New Roman" w:hAnsi="Times New Roman" w:cs="Times New Roman"/>
          <w:sz w:val="24"/>
          <w:szCs w:val="24"/>
        </w:rPr>
        <w:br/>
      </w:r>
      <w:r w:rsidR="005B4DB2">
        <w:rPr>
          <w:rFonts w:ascii="Times New Roman" w:hAnsi="Times New Roman" w:cs="Times New Roman"/>
          <w:sz w:val="24"/>
          <w:szCs w:val="24"/>
        </w:rPr>
        <w:br/>
      </w:r>
      <w:r w:rsidR="005B4DB2">
        <w:rPr>
          <w:rFonts w:ascii="Times New Roman" w:hAnsi="Times New Roman" w:cs="Times New Roman"/>
          <w:sz w:val="24"/>
          <w:szCs w:val="24"/>
        </w:rPr>
        <w:br/>
      </w:r>
    </w:p>
    <w:p w14:paraId="12AE6816" w14:textId="1A5A0D6F" w:rsidR="005B4DB2" w:rsidRDefault="005B4DB2" w:rsidP="005B4DB2">
      <w:pPr>
        <w:pStyle w:val="ListParagraph"/>
        <w:widowControl/>
        <w:autoSpaceDE/>
        <w:autoSpaceDN/>
        <w:ind w:firstLine="720"/>
        <w:rPr>
          <w:rFonts w:ascii="Times New Roman" w:hAnsi="Times New Roman" w:cs="Times New Roman"/>
          <w:sz w:val="24"/>
          <w:szCs w:val="24"/>
        </w:rPr>
      </w:pPr>
    </w:p>
    <w:p w14:paraId="0BC22715" w14:textId="07CF1E53" w:rsidR="005B4DB2" w:rsidRDefault="005B4DB2" w:rsidP="005B4DB2">
      <w:pPr>
        <w:pStyle w:val="ListParagraph"/>
        <w:widowControl/>
        <w:autoSpaceDE/>
        <w:autoSpaceDN/>
        <w:ind w:firstLine="720"/>
        <w:rPr>
          <w:rFonts w:ascii="Times New Roman" w:hAnsi="Times New Roman" w:cs="Times New Roman"/>
          <w:sz w:val="24"/>
          <w:szCs w:val="24"/>
        </w:rPr>
      </w:pPr>
    </w:p>
    <w:p w14:paraId="2FCB18EA" w14:textId="1D879CC8" w:rsidR="005B4DB2" w:rsidRDefault="005B4DB2" w:rsidP="005B4DB2">
      <w:pPr>
        <w:pStyle w:val="ListParagraph"/>
        <w:widowControl/>
        <w:autoSpaceDE/>
        <w:autoSpaceDN/>
        <w:ind w:firstLine="720"/>
        <w:rPr>
          <w:rFonts w:ascii="Times New Roman" w:hAnsi="Times New Roman" w:cs="Times New Roman"/>
          <w:sz w:val="24"/>
          <w:szCs w:val="24"/>
        </w:rPr>
      </w:pPr>
    </w:p>
    <w:p w14:paraId="76965AFA" w14:textId="012D1D1D" w:rsidR="005B4DB2" w:rsidRDefault="005B4DB2" w:rsidP="005B4DB2">
      <w:pPr>
        <w:pStyle w:val="ListParagraph"/>
        <w:widowControl/>
        <w:autoSpaceDE/>
        <w:autoSpaceDN/>
        <w:ind w:firstLine="720"/>
        <w:rPr>
          <w:rFonts w:ascii="Times New Roman" w:hAnsi="Times New Roman" w:cs="Times New Roman"/>
          <w:sz w:val="24"/>
          <w:szCs w:val="24"/>
        </w:rPr>
      </w:pPr>
    </w:p>
    <w:p w14:paraId="3AC2916A" w14:textId="55516BF8" w:rsidR="005B4DB2" w:rsidRDefault="005B4DB2" w:rsidP="005B4DB2">
      <w:pPr>
        <w:pStyle w:val="ListParagraph"/>
        <w:widowControl/>
        <w:autoSpaceDE/>
        <w:autoSpaceDN/>
        <w:ind w:firstLine="720"/>
        <w:rPr>
          <w:rFonts w:ascii="Times New Roman" w:hAnsi="Times New Roman" w:cs="Times New Roman"/>
          <w:sz w:val="24"/>
          <w:szCs w:val="24"/>
        </w:rPr>
      </w:pPr>
    </w:p>
    <w:p w14:paraId="2FA7F3F1" w14:textId="5D40CCA3" w:rsidR="005B4DB2" w:rsidRDefault="00325FA8" w:rsidP="005B4DB2">
      <w:pPr>
        <w:pStyle w:val="ListParagraph"/>
        <w:widowControl/>
        <w:autoSpaceDE/>
        <w:autoSpaceDN/>
        <w:ind w:firstLine="720"/>
        <w:rPr>
          <w:rFonts w:ascii="Times New Roman" w:hAnsi="Times New Roman" w:cs="Times New Roman"/>
          <w:sz w:val="24"/>
          <w:szCs w:val="24"/>
        </w:rPr>
      </w:pPr>
      <w:r>
        <w:rPr>
          <w:noProof/>
        </w:rPr>
        <mc:AlternateContent>
          <mc:Choice Requires="wps">
            <w:drawing>
              <wp:anchor distT="0" distB="0" distL="114300" distR="114300" simplePos="0" relativeHeight="251676672" behindDoc="1" locked="0" layoutInCell="1" allowOverlap="1" wp14:anchorId="72E8D743" wp14:editId="0C8D62A8">
                <wp:simplePos x="0" y="0"/>
                <wp:positionH relativeFrom="column">
                  <wp:posOffset>500957</wp:posOffset>
                </wp:positionH>
                <wp:positionV relativeFrom="paragraph">
                  <wp:posOffset>1179830</wp:posOffset>
                </wp:positionV>
                <wp:extent cx="3657600" cy="635"/>
                <wp:effectExtent l="0" t="0" r="0" b="2540"/>
                <wp:wrapTight wrapText="bothSides">
                  <wp:wrapPolygon edited="0">
                    <wp:start x="0" y="0"/>
                    <wp:lineTo x="0" y="20420"/>
                    <wp:lineTo x="21488" y="20420"/>
                    <wp:lineTo x="21488"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wps:spPr>
                      <wps:txbx>
                        <w:txbxContent>
                          <w:p w14:paraId="5AAC6E92" w14:textId="7CDA5794" w:rsidR="005B4DB2" w:rsidRPr="005B4DB2" w:rsidRDefault="005B4DB2" w:rsidP="005B4DB2">
                            <w:pPr>
                              <w:pStyle w:val="Caption"/>
                              <w:rPr>
                                <w:rFonts w:ascii="Times New Roman" w:hAnsi="Times New Roman" w:cs="Times New Roman"/>
                                <w:i w:val="0"/>
                                <w:iCs w:val="0"/>
                                <w:noProof/>
                                <w:sz w:val="24"/>
                                <w:szCs w:val="24"/>
                              </w:rPr>
                            </w:pPr>
                            <w:r w:rsidRPr="005B4DB2">
                              <w:rPr>
                                <w:rFonts w:ascii="Times New Roman" w:hAnsi="Times New Roman" w:cs="Times New Roman"/>
                                <w:i w:val="0"/>
                                <w:iCs w:val="0"/>
                                <w:sz w:val="24"/>
                                <w:szCs w:val="24"/>
                              </w:rPr>
                              <w:t xml:space="preserve">Figure </w:t>
                            </w:r>
                            <w:r>
                              <w:rPr>
                                <w:rFonts w:ascii="Times New Roman" w:hAnsi="Times New Roman" w:cs="Times New Roman"/>
                                <w:i w:val="0"/>
                                <w:iCs w:val="0"/>
                                <w:sz w:val="24"/>
                                <w:szCs w:val="24"/>
                              </w:rPr>
                              <w:t>4</w:t>
                            </w:r>
                            <w:r w:rsidRPr="005B4DB2">
                              <w:rPr>
                                <w:rFonts w:ascii="Times New Roman" w:hAnsi="Times New Roman" w:cs="Times New Roman"/>
                                <w:i w:val="0"/>
                                <w:iCs w:val="0"/>
                                <w:sz w:val="24"/>
                                <w:szCs w:val="24"/>
                              </w:rPr>
                              <w:t>: Capstone energy calculation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2E8D743" id="_x0000_t202" coordsize="21600,21600" o:spt="202" path="m,l,21600r21600,l21600,xe">
                <v:stroke joinstyle="miter"/>
                <v:path gradientshapeok="t" o:connecttype="rect"/>
              </v:shapetype>
              <v:shape id="Text Box 4" o:spid="_x0000_s1027" type="#_x0000_t202" style="position:absolute;left:0;text-align:left;margin-left:39.45pt;margin-top:92.9pt;width:4in;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" stroked="f">
                <v:textbox style="mso-fit-shape-to-text:t" inset="0,0,0,0">
                  <w:txbxContent>
                    <w:p w14:paraId="5AAC6E92" w14:textId="7CDA5794" w:rsidR="005B4DB2" w:rsidRPr="005B4DB2" w:rsidRDefault="005B4DB2" w:rsidP="005B4DB2">
                      <w:pPr>
                        <w:pStyle w:val="Caption"/>
                        <w:rPr>
                          <w:rFonts w:ascii="Times New Roman" w:hAnsi="Times New Roman" w:cs="Times New Roman"/>
                          <w:i w:val="0"/>
                          <w:iCs w:val="0"/>
                          <w:noProof/>
                          <w:sz w:val="24"/>
                          <w:szCs w:val="24"/>
                        </w:rPr>
                      </w:pPr>
                      <w:r w:rsidRPr="005B4DB2">
                        <w:rPr>
                          <w:rFonts w:ascii="Times New Roman" w:hAnsi="Times New Roman" w:cs="Times New Roman"/>
                          <w:i w:val="0"/>
                          <w:iCs w:val="0"/>
                          <w:sz w:val="24"/>
                          <w:szCs w:val="24"/>
                        </w:rPr>
                        <w:t xml:space="preserve">Figure </w:t>
                      </w:r>
                      <w:r>
                        <w:rPr>
                          <w:rFonts w:ascii="Times New Roman" w:hAnsi="Times New Roman" w:cs="Times New Roman"/>
                          <w:i w:val="0"/>
                          <w:iCs w:val="0"/>
                          <w:sz w:val="24"/>
                          <w:szCs w:val="24"/>
                        </w:rPr>
                        <w:t>4</w:t>
                      </w:r>
                      <w:r w:rsidRPr="005B4DB2">
                        <w:rPr>
                          <w:rFonts w:ascii="Times New Roman" w:hAnsi="Times New Roman" w:cs="Times New Roman"/>
                          <w:i w:val="0"/>
                          <w:iCs w:val="0"/>
                          <w:sz w:val="24"/>
                          <w:szCs w:val="24"/>
                        </w:rPr>
                        <w:t>: Capstone energy calculation</w:t>
                      </w:r>
                    </w:p>
                  </w:txbxContent>
                </v:textbox>
                <w10:wrap type="tight"/>
              </v:shape>
            </w:pict>
          </mc:Fallback>
        </mc:AlternateContent>
      </w:r>
    </w:p>
    <w:p w14:paraId="4FA87DCD" w14:textId="57B1635E" w:rsidR="00064E1C" w:rsidRDefault="00325FA8" w:rsidP="00064E1C">
      <w:pPr>
        <w:pStyle w:val="ListParagraph"/>
        <w:widowControl/>
        <w:numPr>
          <w:ilvl w:val="0"/>
          <w:numId w:val="19"/>
        </w:numPr>
        <w:autoSpaceDE/>
        <w:autoSpaceDN/>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sidR="00E143B1">
        <w:rPr>
          <w:rFonts w:ascii="Times New Roman" w:hAnsi="Times New Roman" w:cs="Times New Roman"/>
          <w:noProof/>
          <w:sz w:val="24"/>
          <w:szCs w:val="24"/>
        </w:rPr>
        <w:drawing>
          <wp:anchor distT="0" distB="0" distL="114300" distR="114300" simplePos="0" relativeHeight="251670528" behindDoc="0" locked="0" layoutInCell="1" allowOverlap="1" wp14:anchorId="4FA87DFF" wp14:editId="0939DE42">
            <wp:simplePos x="0" y="0"/>
            <wp:positionH relativeFrom="column">
              <wp:posOffset>3867150</wp:posOffset>
            </wp:positionH>
            <wp:positionV relativeFrom="paragraph">
              <wp:posOffset>39370</wp:posOffset>
            </wp:positionV>
            <wp:extent cx="1876425" cy="1865630"/>
            <wp:effectExtent l="0" t="0" r="9525"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II.JPG"/>
                    <pic:cNvPicPr/>
                  </pic:nvPicPr>
                  <pic:blipFill>
                    <a:blip r:embed="rId13">
                      <a:extLst>
                        <a:ext uri="{28A0092B-C50C-407E-A947-70E740481C1C}">
                          <a14:useLocalDpi xmlns:a14="http://schemas.microsoft.com/office/drawing/2010/main" val="0"/>
                        </a:ext>
                      </a:extLst>
                    </a:blip>
                    <a:stretch>
                      <a:fillRect/>
                    </a:stretch>
                  </pic:blipFill>
                  <pic:spPr>
                    <a:xfrm>
                      <a:off x="0" y="0"/>
                      <a:ext cx="1876425" cy="1865630"/>
                    </a:xfrm>
                    <a:prstGeom prst="rect">
                      <a:avLst/>
                    </a:prstGeom>
                  </pic:spPr>
                </pic:pic>
              </a:graphicData>
            </a:graphic>
            <wp14:sizeRelH relativeFrom="page">
              <wp14:pctWidth>0</wp14:pctWidth>
            </wp14:sizeRelH>
            <wp14:sizeRelV relativeFrom="page">
              <wp14:pctHeight>0</wp14:pctHeight>
            </wp14:sizeRelV>
          </wp:anchor>
        </w:drawing>
      </w:r>
      <w:r w:rsidR="00064E1C">
        <w:rPr>
          <w:rFonts w:ascii="Times New Roman" w:hAnsi="Times New Roman" w:cs="Times New Roman"/>
          <w:sz w:val="24"/>
          <w:szCs w:val="24"/>
        </w:rPr>
        <w:t>Create a table with the Potential Energy and Kinetic Energy.</w:t>
      </w:r>
      <w:r w:rsidR="00E143B1">
        <w:rPr>
          <w:rFonts w:ascii="Times New Roman" w:hAnsi="Times New Roman" w:cs="Times New Roman"/>
          <w:sz w:val="24"/>
          <w:szCs w:val="24"/>
        </w:rPr>
        <w:br/>
      </w:r>
    </w:p>
    <w:p w14:paraId="4FA87DCF" w14:textId="306C5983" w:rsidR="00140B95" w:rsidRPr="00064E1C" w:rsidRDefault="00140B95" w:rsidP="00064E1C">
      <w:pPr>
        <w:pStyle w:val="ListParagraph"/>
        <w:widowControl/>
        <w:numPr>
          <w:ilvl w:val="0"/>
          <w:numId w:val="19"/>
        </w:numPr>
        <w:autoSpaceDE/>
        <w:autoSpaceDN/>
        <w:rPr>
          <w:rFonts w:ascii="Times New Roman" w:hAnsi="Times New Roman" w:cs="Times New Roman"/>
          <w:sz w:val="24"/>
          <w:szCs w:val="24"/>
        </w:rPr>
      </w:pPr>
      <w:r w:rsidRPr="00064E1C">
        <w:rPr>
          <w:rFonts w:ascii="Times New Roman" w:hAnsi="Times New Roman" w:cs="Times New Roman"/>
          <w:sz w:val="24"/>
          <w:szCs w:val="24"/>
        </w:rPr>
        <w:t>For</w:t>
      </w:r>
      <w:r w:rsidR="00BD1439" w:rsidRPr="00064E1C">
        <w:rPr>
          <w:rFonts w:ascii="Times New Roman" w:hAnsi="Times New Roman" w:cs="Times New Roman"/>
          <w:sz w:val="24"/>
          <w:szCs w:val="24"/>
        </w:rPr>
        <w:t xml:space="preserve"> one of the data sets in Table I</w:t>
      </w:r>
      <w:r w:rsidRPr="00064E1C">
        <w:rPr>
          <w:rFonts w:ascii="Times New Roman" w:hAnsi="Times New Roman" w:cs="Times New Roman"/>
          <w:sz w:val="24"/>
          <w:szCs w:val="24"/>
        </w:rPr>
        <w:t>, calculate the potential energy and kinetic energy of the cart for that height. Confirm that the corresponding va</w:t>
      </w:r>
      <w:r w:rsidR="00064E1C">
        <w:rPr>
          <w:rFonts w:ascii="Times New Roman" w:hAnsi="Times New Roman" w:cs="Times New Roman"/>
          <w:sz w:val="24"/>
          <w:szCs w:val="24"/>
        </w:rPr>
        <w:t>lue is correct in Table II.</w:t>
      </w:r>
      <w:r w:rsidR="00E143B1">
        <w:rPr>
          <w:rFonts w:ascii="Times New Roman" w:hAnsi="Times New Roman" w:cs="Times New Roman"/>
          <w:sz w:val="24"/>
          <w:szCs w:val="24"/>
        </w:rPr>
        <w:br/>
      </w:r>
    </w:p>
    <w:p w14:paraId="4FA87DD1" w14:textId="51AEB738" w:rsidR="00064E1C" w:rsidRDefault="00064E1C" w:rsidP="00064E1C">
      <w:pPr>
        <w:pStyle w:val="ListParagraph"/>
        <w:widowControl/>
        <w:numPr>
          <w:ilvl w:val="0"/>
          <w:numId w:val="19"/>
        </w:numPr>
        <w:autoSpaceDE/>
        <w:autoSpaceDN/>
        <w:rPr>
          <w:rFonts w:ascii="Times New Roman" w:hAnsi="Times New Roman" w:cs="Times New Roman"/>
          <w:sz w:val="24"/>
          <w:szCs w:val="24"/>
        </w:rPr>
      </w:pPr>
      <w:r>
        <w:rPr>
          <w:rFonts w:ascii="Times New Roman" w:hAnsi="Times New Roman" w:cs="Times New Roman"/>
          <w:sz w:val="24"/>
          <w:szCs w:val="24"/>
        </w:rPr>
        <w:t>Create a graph of Potential Energy vs. Index</w:t>
      </w:r>
      <w:r w:rsidR="00140B95" w:rsidRPr="00064E1C">
        <w:rPr>
          <w:rFonts w:ascii="Times New Roman" w:hAnsi="Times New Roman" w:cs="Times New Roman"/>
          <w:sz w:val="24"/>
          <w:szCs w:val="24"/>
        </w:rPr>
        <w:t xml:space="preserve">. </w:t>
      </w:r>
      <w:r>
        <w:rPr>
          <w:rFonts w:ascii="Times New Roman" w:hAnsi="Times New Roman" w:cs="Times New Roman"/>
          <w:sz w:val="24"/>
          <w:szCs w:val="24"/>
        </w:rPr>
        <w:t>Use Add Similar Measurement</w:t>
      </w:r>
      <w:r w:rsidR="005B4DB2" w:rsidRPr="005B4DB2">
        <w:rPr>
          <w:rFonts w:ascii="Times New Roman" w:hAnsi="Times New Roman" w:cs="Times New Roman"/>
          <w:sz w:val="24"/>
          <w:szCs w:val="24"/>
        </w:rPr>
        <w:t xml:space="preserve"> (left click on P.E on y-axis)</w:t>
      </w:r>
      <w:r w:rsidRPr="005B4DB2">
        <w:rPr>
          <w:rFonts w:ascii="Times New Roman" w:hAnsi="Times New Roman" w:cs="Times New Roman"/>
          <w:sz w:val="24"/>
          <w:szCs w:val="24"/>
        </w:rPr>
        <w:t xml:space="preserve"> </w:t>
      </w:r>
      <w:r>
        <w:rPr>
          <w:rFonts w:ascii="Times New Roman" w:hAnsi="Times New Roman" w:cs="Times New Roman"/>
          <w:sz w:val="24"/>
          <w:szCs w:val="24"/>
        </w:rPr>
        <w:t>to add Kinetic Energy and Total Energy to the vertical axis.</w:t>
      </w:r>
      <w:r w:rsidR="00E143B1">
        <w:rPr>
          <w:rFonts w:ascii="Times New Roman" w:hAnsi="Times New Roman" w:cs="Times New Roman"/>
          <w:sz w:val="24"/>
          <w:szCs w:val="24"/>
        </w:rPr>
        <w:br/>
      </w:r>
    </w:p>
    <w:p w14:paraId="4FA87DD3" w14:textId="35DA602C" w:rsidR="00140B95" w:rsidRPr="00064E1C" w:rsidRDefault="00140B95" w:rsidP="00064E1C">
      <w:pPr>
        <w:pStyle w:val="ListParagraph"/>
        <w:widowControl/>
        <w:numPr>
          <w:ilvl w:val="0"/>
          <w:numId w:val="19"/>
        </w:numPr>
        <w:autoSpaceDE/>
        <w:autoSpaceDN/>
        <w:rPr>
          <w:rFonts w:ascii="Times New Roman" w:hAnsi="Times New Roman" w:cs="Times New Roman"/>
          <w:sz w:val="24"/>
          <w:szCs w:val="24"/>
        </w:rPr>
      </w:pPr>
      <w:r w:rsidRPr="00064E1C">
        <w:rPr>
          <w:rFonts w:ascii="Times New Roman" w:hAnsi="Times New Roman" w:cs="Times New Roman"/>
          <w:sz w:val="24"/>
          <w:szCs w:val="24"/>
        </w:rPr>
        <w:t xml:space="preserve">What happens to the relative value of the potential energy and kinetic energy </w:t>
      </w:r>
      <w:r w:rsidR="00064E1C">
        <w:rPr>
          <w:rFonts w:ascii="Times New Roman" w:hAnsi="Times New Roman" w:cs="Times New Roman"/>
          <w:sz w:val="24"/>
          <w:szCs w:val="24"/>
        </w:rPr>
        <w:t>as the cart rolls down the hill?</w:t>
      </w:r>
      <w:r w:rsidR="00E143B1">
        <w:rPr>
          <w:rFonts w:ascii="Times New Roman" w:hAnsi="Times New Roman" w:cs="Times New Roman"/>
          <w:sz w:val="24"/>
          <w:szCs w:val="24"/>
        </w:rPr>
        <w:br/>
      </w:r>
    </w:p>
    <w:p w14:paraId="4FA87DD5" w14:textId="77777777" w:rsidR="00140B95" w:rsidRPr="00064E1C" w:rsidRDefault="00140B95" w:rsidP="00064E1C">
      <w:pPr>
        <w:pStyle w:val="ListParagraph"/>
        <w:numPr>
          <w:ilvl w:val="0"/>
          <w:numId w:val="19"/>
        </w:numPr>
        <w:tabs>
          <w:tab w:val="left" w:pos="8352"/>
        </w:tabs>
        <w:rPr>
          <w:rFonts w:ascii="Times New Roman" w:hAnsi="Times New Roman" w:cs="Times New Roman"/>
          <w:sz w:val="24"/>
          <w:szCs w:val="24"/>
        </w:rPr>
      </w:pPr>
      <w:r w:rsidRPr="00064E1C">
        <w:rPr>
          <w:rFonts w:ascii="Times New Roman" w:hAnsi="Times New Roman" w:cs="Times New Roman"/>
          <w:sz w:val="24"/>
          <w:szCs w:val="24"/>
        </w:rPr>
        <w:t>Evaluate the total energy of the cart. Is energy conserved?</w:t>
      </w:r>
    </w:p>
    <w:p w14:paraId="4FA87DD6" w14:textId="77777777" w:rsidR="00140B95" w:rsidRPr="00935CEC" w:rsidRDefault="00140B95" w:rsidP="00935CEC">
      <w:pPr>
        <w:tabs>
          <w:tab w:val="left" w:pos="8352"/>
        </w:tabs>
        <w:rPr>
          <w:rFonts w:ascii="Times New Roman" w:hAnsi="Times New Roman" w:cs="Times New Roman"/>
          <w:sz w:val="24"/>
          <w:szCs w:val="24"/>
        </w:rPr>
      </w:pPr>
    </w:p>
    <w:p w14:paraId="69C212E5" w14:textId="77777777" w:rsidR="00DE3512" w:rsidRDefault="00DE3512" w:rsidP="000D1362">
      <w:pPr>
        <w:tabs>
          <w:tab w:val="left" w:pos="8352"/>
        </w:tabs>
        <w:rPr>
          <w:rFonts w:ascii="Times New Roman" w:hAnsi="Times New Roman" w:cs="Times New Roman"/>
          <w:sz w:val="28"/>
          <w:szCs w:val="28"/>
        </w:rPr>
      </w:pPr>
    </w:p>
    <w:p w14:paraId="4FA87DD7" w14:textId="02A4078B" w:rsidR="000D1362" w:rsidRPr="000D1362" w:rsidRDefault="00A221E2" w:rsidP="000D1362">
      <w:pPr>
        <w:tabs>
          <w:tab w:val="left" w:pos="8352"/>
        </w:tabs>
        <w:rPr>
          <w:rFonts w:ascii="Times New Roman" w:hAnsi="Times New Roman" w:cs="Times New Roman"/>
          <w:sz w:val="28"/>
          <w:szCs w:val="28"/>
        </w:rPr>
      </w:pPr>
      <w:r w:rsidRPr="00064E1C">
        <w:rPr>
          <w:rFonts w:ascii="Times New Roman" w:hAnsi="Times New Roman" w:cs="Times New Roman"/>
          <w:sz w:val="28"/>
          <w:szCs w:val="28"/>
        </w:rPr>
        <w:t>Change Mass</w:t>
      </w:r>
      <w:r w:rsidR="00525BDA" w:rsidRPr="00064E1C">
        <w:rPr>
          <w:rFonts w:ascii="Times New Roman" w:hAnsi="Times New Roman" w:cs="Times New Roman"/>
          <w:sz w:val="28"/>
          <w:szCs w:val="28"/>
        </w:rPr>
        <w:t xml:space="preserve">: </w:t>
      </w:r>
    </w:p>
    <w:p w14:paraId="4FA87DD8" w14:textId="77777777" w:rsidR="000D1362" w:rsidRPr="000D1362" w:rsidRDefault="000D1362" w:rsidP="000D1362">
      <w:pPr>
        <w:widowControl/>
        <w:autoSpaceDE/>
        <w:autoSpaceDN/>
        <w:rPr>
          <w:rFonts w:ascii="Times New Roman" w:hAnsi="Times New Roman" w:cs="Times New Roman"/>
          <w:sz w:val="24"/>
          <w:szCs w:val="24"/>
        </w:rPr>
      </w:pPr>
      <w:r>
        <w:rPr>
          <w:rFonts w:ascii="Times New Roman" w:hAnsi="Times New Roman" w:cs="Times New Roman"/>
          <w:sz w:val="24"/>
          <w:szCs w:val="24"/>
        </w:rPr>
        <w:tab/>
      </w:r>
    </w:p>
    <w:p w14:paraId="4FA87DD9" w14:textId="77386C90" w:rsidR="00A221E2" w:rsidRPr="000D1362" w:rsidRDefault="00A221E2" w:rsidP="000D1362">
      <w:pPr>
        <w:pStyle w:val="ListParagraph"/>
        <w:widowControl/>
        <w:numPr>
          <w:ilvl w:val="0"/>
          <w:numId w:val="21"/>
        </w:numPr>
        <w:autoSpaceDE/>
        <w:autoSpaceDN/>
        <w:rPr>
          <w:rFonts w:ascii="Times New Roman" w:hAnsi="Times New Roman" w:cs="Times New Roman"/>
          <w:sz w:val="24"/>
          <w:szCs w:val="24"/>
        </w:rPr>
      </w:pPr>
      <w:r w:rsidRPr="000D1362">
        <w:rPr>
          <w:rFonts w:ascii="Times New Roman" w:hAnsi="Times New Roman" w:cs="Times New Roman"/>
          <w:sz w:val="24"/>
          <w:szCs w:val="24"/>
        </w:rPr>
        <w:t xml:space="preserve">To start recording a new run of data, click on Preview in </w:t>
      </w:r>
      <w:r w:rsidR="000D1362">
        <w:rPr>
          <w:rFonts w:ascii="Times New Roman" w:hAnsi="Times New Roman" w:cs="Times New Roman"/>
          <w:sz w:val="24"/>
          <w:szCs w:val="24"/>
        </w:rPr>
        <w:t>the Experiment Control Bar</w:t>
      </w:r>
      <w:r w:rsidRPr="000D1362">
        <w:rPr>
          <w:rFonts w:ascii="Times New Roman" w:hAnsi="Times New Roman" w:cs="Times New Roman"/>
          <w:sz w:val="24"/>
          <w:szCs w:val="24"/>
        </w:rPr>
        <w:t>. Run 2 should appear at t</w:t>
      </w:r>
      <w:r w:rsidR="000D1362">
        <w:rPr>
          <w:rFonts w:ascii="Times New Roman" w:hAnsi="Times New Roman" w:cs="Times New Roman"/>
          <w:sz w:val="24"/>
          <w:szCs w:val="24"/>
        </w:rPr>
        <w:t>he top of each column in Table I</w:t>
      </w:r>
      <w:r w:rsidRPr="000D1362">
        <w:rPr>
          <w:rFonts w:ascii="Times New Roman" w:hAnsi="Times New Roman" w:cs="Times New Roman"/>
          <w:sz w:val="24"/>
          <w:szCs w:val="24"/>
        </w:rPr>
        <w:t xml:space="preserve">. </w:t>
      </w:r>
      <w:r w:rsidR="00E143B1">
        <w:rPr>
          <w:rFonts w:ascii="Times New Roman" w:hAnsi="Times New Roman" w:cs="Times New Roman"/>
          <w:sz w:val="24"/>
          <w:szCs w:val="24"/>
        </w:rPr>
        <w:br/>
      </w:r>
    </w:p>
    <w:p w14:paraId="4FA87DDB" w14:textId="413DB43D" w:rsidR="00A221E2" w:rsidRPr="000D1362" w:rsidRDefault="00A221E2" w:rsidP="000D1362">
      <w:pPr>
        <w:pStyle w:val="ListParagraph"/>
        <w:widowControl/>
        <w:numPr>
          <w:ilvl w:val="0"/>
          <w:numId w:val="21"/>
        </w:numPr>
        <w:autoSpaceDE/>
        <w:autoSpaceDN/>
        <w:rPr>
          <w:rFonts w:ascii="Times New Roman" w:hAnsi="Times New Roman" w:cs="Times New Roman"/>
          <w:sz w:val="24"/>
          <w:szCs w:val="24"/>
        </w:rPr>
      </w:pPr>
      <w:r w:rsidRPr="000D1362">
        <w:rPr>
          <w:rFonts w:ascii="Times New Roman" w:hAnsi="Times New Roman" w:cs="Times New Roman"/>
          <w:sz w:val="24"/>
          <w:szCs w:val="24"/>
        </w:rPr>
        <w:t>Add the Mass Bar to the cart and measure the new mass. Enter the value in column 1.</w:t>
      </w:r>
      <w:r w:rsidR="00E143B1">
        <w:rPr>
          <w:rFonts w:ascii="Times New Roman" w:hAnsi="Times New Roman" w:cs="Times New Roman"/>
          <w:sz w:val="24"/>
          <w:szCs w:val="24"/>
        </w:rPr>
        <w:br/>
      </w:r>
      <w:r w:rsidRPr="000D1362">
        <w:rPr>
          <w:rFonts w:ascii="Times New Roman" w:hAnsi="Times New Roman" w:cs="Times New Roman"/>
          <w:sz w:val="24"/>
          <w:szCs w:val="24"/>
        </w:rPr>
        <w:t xml:space="preserve"> </w:t>
      </w:r>
    </w:p>
    <w:p w14:paraId="4FA87DDD" w14:textId="64F8A97C" w:rsidR="00A221E2" w:rsidRPr="000D1362" w:rsidRDefault="00A221E2" w:rsidP="000D1362">
      <w:pPr>
        <w:pStyle w:val="ListParagraph"/>
        <w:widowControl/>
        <w:numPr>
          <w:ilvl w:val="0"/>
          <w:numId w:val="21"/>
        </w:numPr>
        <w:autoSpaceDE/>
        <w:autoSpaceDN/>
        <w:rPr>
          <w:rFonts w:ascii="Times New Roman" w:hAnsi="Times New Roman" w:cs="Times New Roman"/>
          <w:sz w:val="24"/>
          <w:szCs w:val="24"/>
        </w:rPr>
      </w:pPr>
      <w:r w:rsidRPr="000D1362">
        <w:rPr>
          <w:rFonts w:ascii="Times New Roman" w:hAnsi="Times New Roman" w:cs="Times New Roman"/>
          <w:sz w:val="24"/>
          <w:szCs w:val="24"/>
        </w:rPr>
        <w:t xml:space="preserve">Move the Photogate back up to the 20 cm mark. Start with the cart at rest against the stop, and allow the cart to roll through the Photogate as before. When you have a good value, click on "Keep Sample". Do </w:t>
      </w:r>
      <w:r w:rsidRPr="000D1362">
        <w:rPr>
          <w:rFonts w:ascii="Times New Roman" w:hAnsi="Times New Roman" w:cs="Times New Roman"/>
          <w:bCs/>
          <w:sz w:val="24"/>
          <w:szCs w:val="24"/>
        </w:rPr>
        <w:t>NOT</w:t>
      </w:r>
      <w:r w:rsidRPr="000D1362">
        <w:rPr>
          <w:rFonts w:ascii="Times New Roman" w:hAnsi="Times New Roman" w:cs="Times New Roman"/>
          <w:sz w:val="24"/>
          <w:szCs w:val="24"/>
        </w:rPr>
        <w:t xml:space="preserve"> press stop!</w:t>
      </w:r>
      <w:r w:rsidR="00E143B1">
        <w:rPr>
          <w:rFonts w:ascii="Times New Roman" w:hAnsi="Times New Roman" w:cs="Times New Roman"/>
          <w:sz w:val="24"/>
          <w:szCs w:val="24"/>
        </w:rPr>
        <w:br/>
      </w:r>
    </w:p>
    <w:p w14:paraId="4FA87DDF" w14:textId="0C10361D" w:rsidR="00A221E2" w:rsidRPr="000D1362" w:rsidRDefault="00A221E2" w:rsidP="000D1362">
      <w:pPr>
        <w:pStyle w:val="ListParagraph"/>
        <w:widowControl/>
        <w:numPr>
          <w:ilvl w:val="0"/>
          <w:numId w:val="21"/>
        </w:numPr>
        <w:autoSpaceDE/>
        <w:autoSpaceDN/>
        <w:rPr>
          <w:rFonts w:ascii="Times New Roman" w:hAnsi="Times New Roman" w:cs="Times New Roman"/>
          <w:sz w:val="24"/>
          <w:szCs w:val="24"/>
        </w:rPr>
      </w:pPr>
      <w:r w:rsidRPr="000D1362">
        <w:rPr>
          <w:rFonts w:ascii="Times New Roman" w:hAnsi="Times New Roman" w:cs="Times New Roman"/>
          <w:sz w:val="24"/>
          <w:szCs w:val="24"/>
        </w:rPr>
        <w:t>Repeat for the other five locations.</w:t>
      </w:r>
      <w:r w:rsidR="00E143B1">
        <w:rPr>
          <w:rFonts w:ascii="Times New Roman" w:hAnsi="Times New Roman" w:cs="Times New Roman"/>
          <w:sz w:val="24"/>
          <w:szCs w:val="24"/>
        </w:rPr>
        <w:br/>
      </w:r>
    </w:p>
    <w:p w14:paraId="4FA87DE1" w14:textId="77777777" w:rsidR="00A221E2" w:rsidRPr="000D1362" w:rsidRDefault="00A221E2" w:rsidP="000D1362">
      <w:pPr>
        <w:pStyle w:val="ListParagraph"/>
        <w:numPr>
          <w:ilvl w:val="0"/>
          <w:numId w:val="21"/>
        </w:numPr>
        <w:tabs>
          <w:tab w:val="left" w:pos="8352"/>
        </w:tabs>
        <w:rPr>
          <w:rFonts w:ascii="Times New Roman" w:hAnsi="Times New Roman" w:cs="Times New Roman"/>
          <w:sz w:val="24"/>
          <w:szCs w:val="24"/>
        </w:rPr>
      </w:pPr>
      <w:r w:rsidRPr="000D1362">
        <w:rPr>
          <w:rFonts w:ascii="Times New Roman" w:hAnsi="Times New Roman" w:cs="Times New Roman"/>
          <w:sz w:val="24"/>
          <w:szCs w:val="24"/>
        </w:rPr>
        <w:t>Click on Stop.</w:t>
      </w:r>
    </w:p>
    <w:p w14:paraId="4FA87DE2" w14:textId="77777777" w:rsidR="00A221E2" w:rsidRPr="00935CEC" w:rsidRDefault="00A221E2" w:rsidP="000D1362">
      <w:pPr>
        <w:tabs>
          <w:tab w:val="left" w:pos="8352"/>
        </w:tabs>
        <w:rPr>
          <w:rFonts w:ascii="Times New Roman" w:hAnsi="Times New Roman" w:cs="Times New Roman"/>
          <w:sz w:val="24"/>
          <w:szCs w:val="24"/>
        </w:rPr>
      </w:pPr>
    </w:p>
    <w:p w14:paraId="4FA87DE4" w14:textId="77777777" w:rsidR="00A221E2" w:rsidRPr="000D1362" w:rsidRDefault="00A221E2" w:rsidP="00935CEC">
      <w:pPr>
        <w:tabs>
          <w:tab w:val="left" w:pos="8352"/>
        </w:tabs>
        <w:rPr>
          <w:rFonts w:ascii="Times New Roman" w:hAnsi="Times New Roman" w:cs="Times New Roman"/>
          <w:sz w:val="24"/>
          <w:szCs w:val="24"/>
        </w:rPr>
      </w:pPr>
      <w:r w:rsidRPr="000D1362">
        <w:rPr>
          <w:rFonts w:ascii="Times New Roman" w:hAnsi="Times New Roman" w:cs="Times New Roman"/>
          <w:sz w:val="28"/>
          <w:szCs w:val="28"/>
        </w:rPr>
        <w:t>Change Angle</w:t>
      </w:r>
    </w:p>
    <w:p w14:paraId="4FA87DE5" w14:textId="77777777" w:rsidR="00A221E2" w:rsidRPr="00935CEC" w:rsidRDefault="00A221E2" w:rsidP="00935CEC">
      <w:pPr>
        <w:tabs>
          <w:tab w:val="left" w:pos="8352"/>
        </w:tabs>
        <w:rPr>
          <w:rFonts w:ascii="Times New Roman" w:hAnsi="Times New Roman" w:cs="Times New Roman"/>
          <w:sz w:val="24"/>
          <w:szCs w:val="24"/>
        </w:rPr>
      </w:pPr>
    </w:p>
    <w:p w14:paraId="4FA87DE6" w14:textId="4DE2320F" w:rsidR="00791F81" w:rsidRPr="000D1362" w:rsidRDefault="00791F81" w:rsidP="000D1362">
      <w:pPr>
        <w:pStyle w:val="ListParagraph"/>
        <w:widowControl/>
        <w:numPr>
          <w:ilvl w:val="0"/>
          <w:numId w:val="23"/>
        </w:numPr>
        <w:autoSpaceDE/>
        <w:autoSpaceDN/>
        <w:rPr>
          <w:rFonts w:ascii="Times New Roman" w:hAnsi="Times New Roman" w:cs="Times New Roman"/>
          <w:sz w:val="24"/>
          <w:szCs w:val="24"/>
        </w:rPr>
      </w:pPr>
      <w:r w:rsidRPr="000D1362">
        <w:rPr>
          <w:rFonts w:ascii="Times New Roman" w:hAnsi="Times New Roman" w:cs="Times New Roman"/>
          <w:sz w:val="24"/>
          <w:szCs w:val="24"/>
        </w:rPr>
        <w:t>To start recording a new run of data, click on Preview in th</w:t>
      </w:r>
      <w:r w:rsidR="00955584">
        <w:rPr>
          <w:rFonts w:ascii="Times New Roman" w:hAnsi="Times New Roman" w:cs="Times New Roman"/>
          <w:sz w:val="24"/>
          <w:szCs w:val="24"/>
        </w:rPr>
        <w:t xml:space="preserve">e Experiment Control Bar. </w:t>
      </w:r>
      <w:r w:rsidRPr="000D1362">
        <w:rPr>
          <w:rFonts w:ascii="Times New Roman" w:hAnsi="Times New Roman" w:cs="Times New Roman"/>
          <w:sz w:val="24"/>
          <w:szCs w:val="24"/>
        </w:rPr>
        <w:t>Run 3 should appear at th</w:t>
      </w:r>
      <w:r w:rsidR="00955584">
        <w:rPr>
          <w:rFonts w:ascii="Times New Roman" w:hAnsi="Times New Roman" w:cs="Times New Roman"/>
          <w:sz w:val="24"/>
          <w:szCs w:val="24"/>
        </w:rPr>
        <w:t>e top of each column in Table I.</w:t>
      </w:r>
      <w:r w:rsidRPr="000D1362">
        <w:rPr>
          <w:rFonts w:ascii="Times New Roman" w:hAnsi="Times New Roman" w:cs="Times New Roman"/>
          <w:sz w:val="24"/>
          <w:szCs w:val="24"/>
        </w:rPr>
        <w:t xml:space="preserve"> </w:t>
      </w:r>
      <w:r w:rsidR="00E143B1">
        <w:rPr>
          <w:rFonts w:ascii="Times New Roman" w:hAnsi="Times New Roman" w:cs="Times New Roman"/>
          <w:sz w:val="24"/>
          <w:szCs w:val="24"/>
        </w:rPr>
        <w:br/>
      </w:r>
    </w:p>
    <w:p w14:paraId="4FA87DE8" w14:textId="6C3BD188" w:rsidR="00791F81" w:rsidRPr="000D1362" w:rsidRDefault="00791F81" w:rsidP="000D1362">
      <w:pPr>
        <w:pStyle w:val="ListParagraph"/>
        <w:widowControl/>
        <w:numPr>
          <w:ilvl w:val="0"/>
          <w:numId w:val="23"/>
        </w:numPr>
        <w:autoSpaceDE/>
        <w:autoSpaceDN/>
        <w:rPr>
          <w:rFonts w:ascii="Times New Roman" w:hAnsi="Times New Roman" w:cs="Times New Roman"/>
          <w:sz w:val="24"/>
          <w:szCs w:val="24"/>
        </w:rPr>
      </w:pPr>
      <w:r w:rsidRPr="000D1362">
        <w:rPr>
          <w:rFonts w:ascii="Times New Roman" w:hAnsi="Times New Roman" w:cs="Times New Roman"/>
          <w:sz w:val="24"/>
          <w:szCs w:val="24"/>
        </w:rPr>
        <w:t>Change the height of the end of the track by a few centimeters. Move the Photogate back up to the 20 cm mark and measure the new height. If the old height values are in the table, you can delete them. Record the new value.</w:t>
      </w:r>
      <w:r w:rsidR="00E143B1">
        <w:rPr>
          <w:rFonts w:ascii="Times New Roman" w:hAnsi="Times New Roman" w:cs="Times New Roman"/>
          <w:sz w:val="24"/>
          <w:szCs w:val="24"/>
        </w:rPr>
        <w:br/>
      </w:r>
    </w:p>
    <w:p w14:paraId="4FA87DEA" w14:textId="4AA9B970" w:rsidR="00791F81" w:rsidRPr="000D1362" w:rsidRDefault="00791F81" w:rsidP="000D1362">
      <w:pPr>
        <w:pStyle w:val="ListParagraph"/>
        <w:widowControl/>
        <w:numPr>
          <w:ilvl w:val="0"/>
          <w:numId w:val="23"/>
        </w:numPr>
        <w:autoSpaceDE/>
        <w:autoSpaceDN/>
        <w:rPr>
          <w:rFonts w:ascii="Times New Roman" w:hAnsi="Times New Roman" w:cs="Times New Roman"/>
          <w:sz w:val="24"/>
          <w:szCs w:val="24"/>
        </w:rPr>
      </w:pPr>
      <w:r w:rsidRPr="000D1362">
        <w:rPr>
          <w:rFonts w:ascii="Times New Roman" w:hAnsi="Times New Roman" w:cs="Times New Roman"/>
          <w:sz w:val="24"/>
          <w:szCs w:val="24"/>
        </w:rPr>
        <w:lastRenderedPageBreak/>
        <w:t>Measure height and speed values for all locations.</w:t>
      </w:r>
      <w:r w:rsidR="00E143B1">
        <w:rPr>
          <w:rFonts w:ascii="Times New Roman" w:hAnsi="Times New Roman" w:cs="Times New Roman"/>
          <w:sz w:val="24"/>
          <w:szCs w:val="24"/>
        </w:rPr>
        <w:br/>
      </w:r>
    </w:p>
    <w:p w14:paraId="4FA87DEC" w14:textId="77777777" w:rsidR="00791F81" w:rsidRPr="000D1362" w:rsidRDefault="00791F81" w:rsidP="000D1362">
      <w:pPr>
        <w:pStyle w:val="ListParagraph"/>
        <w:numPr>
          <w:ilvl w:val="0"/>
          <w:numId w:val="23"/>
        </w:numPr>
        <w:tabs>
          <w:tab w:val="left" w:pos="8352"/>
        </w:tabs>
        <w:rPr>
          <w:rFonts w:ascii="Times New Roman" w:hAnsi="Times New Roman" w:cs="Times New Roman"/>
          <w:sz w:val="24"/>
          <w:szCs w:val="24"/>
        </w:rPr>
      </w:pPr>
      <w:r w:rsidRPr="000D1362">
        <w:rPr>
          <w:rFonts w:ascii="Times New Roman" w:hAnsi="Times New Roman" w:cs="Times New Roman"/>
          <w:sz w:val="24"/>
          <w:szCs w:val="24"/>
        </w:rPr>
        <w:t>Click on Stop.</w:t>
      </w:r>
    </w:p>
    <w:p w14:paraId="4FA87DED" w14:textId="77777777" w:rsidR="00791F81" w:rsidRPr="00935CEC" w:rsidRDefault="00791F81" w:rsidP="00935CEC">
      <w:pPr>
        <w:tabs>
          <w:tab w:val="left" w:pos="8352"/>
        </w:tabs>
        <w:rPr>
          <w:rFonts w:ascii="Times New Roman" w:hAnsi="Times New Roman" w:cs="Times New Roman"/>
          <w:sz w:val="24"/>
          <w:szCs w:val="24"/>
        </w:rPr>
      </w:pPr>
    </w:p>
    <w:p w14:paraId="4FA87DEE" w14:textId="77777777" w:rsidR="00A221E2" w:rsidRPr="00955584" w:rsidRDefault="00A221E2" w:rsidP="00935CEC">
      <w:pPr>
        <w:tabs>
          <w:tab w:val="left" w:pos="8352"/>
        </w:tabs>
        <w:rPr>
          <w:rFonts w:ascii="Times New Roman" w:hAnsi="Times New Roman" w:cs="Times New Roman"/>
          <w:sz w:val="28"/>
          <w:szCs w:val="28"/>
        </w:rPr>
      </w:pPr>
      <w:r w:rsidRPr="00955584">
        <w:rPr>
          <w:rFonts w:ascii="Times New Roman" w:hAnsi="Times New Roman" w:cs="Times New Roman"/>
          <w:sz w:val="28"/>
          <w:szCs w:val="28"/>
        </w:rPr>
        <w:t xml:space="preserve">Analysis </w:t>
      </w:r>
    </w:p>
    <w:p w14:paraId="4FA87DEF" w14:textId="77777777" w:rsidR="00A221E2" w:rsidRPr="00935CEC" w:rsidRDefault="00A221E2" w:rsidP="00935CEC">
      <w:pPr>
        <w:tabs>
          <w:tab w:val="left" w:pos="8352"/>
        </w:tabs>
        <w:rPr>
          <w:rFonts w:ascii="Times New Roman" w:hAnsi="Times New Roman" w:cs="Times New Roman"/>
          <w:sz w:val="24"/>
          <w:szCs w:val="24"/>
        </w:rPr>
      </w:pPr>
    </w:p>
    <w:p w14:paraId="4FA87DF0" w14:textId="470EAD8E" w:rsidR="00791F81" w:rsidRPr="00BD14BB" w:rsidRDefault="00791F81" w:rsidP="00955584">
      <w:pPr>
        <w:pStyle w:val="ListParagraph"/>
        <w:widowControl/>
        <w:numPr>
          <w:ilvl w:val="0"/>
          <w:numId w:val="25"/>
        </w:numPr>
        <w:autoSpaceDE/>
        <w:autoSpaceDN/>
        <w:rPr>
          <w:rFonts w:ascii="Times New Roman" w:hAnsi="Times New Roman" w:cs="Times New Roman"/>
          <w:sz w:val="24"/>
          <w:szCs w:val="24"/>
        </w:rPr>
      </w:pPr>
      <w:r w:rsidRPr="00BD14BB">
        <w:rPr>
          <w:rFonts w:ascii="Times New Roman" w:hAnsi="Times New Roman" w:cs="Times New Roman"/>
          <w:sz w:val="24"/>
          <w:szCs w:val="24"/>
        </w:rPr>
        <w:t xml:space="preserve">Use the Run Select Tool </w:t>
      </w:r>
      <w:r w:rsidR="00BD14BB" w:rsidRPr="00BD14BB">
        <w:rPr>
          <w:rFonts w:ascii="Times New Roman" w:hAnsi="Times New Roman" w:cs="Times New Roman"/>
          <w:sz w:val="24"/>
          <w:szCs w:val="24"/>
        </w:rPr>
        <w:t>(</w:t>
      </w:r>
      <w:r w:rsidR="00BD14BB" w:rsidRPr="00BD14BB">
        <w:rPr>
          <w:rFonts w:ascii="Times New Roman" w:hAnsi="Times New Roman" w:cs="Times New Roman"/>
          <w:noProof/>
          <w:sz w:val="24"/>
          <w:szCs w:val="24"/>
        </w:rPr>
        <w:drawing>
          <wp:inline distT="0" distB="0" distL="0" distR="0" wp14:anchorId="4C51EED0" wp14:editId="7E438D4E">
            <wp:extent cx="323895" cy="23815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895" cy="238158"/>
                    </a:xfrm>
                    <a:prstGeom prst="rect">
                      <a:avLst/>
                    </a:prstGeom>
                  </pic:spPr>
                </pic:pic>
              </a:graphicData>
            </a:graphic>
          </wp:inline>
        </w:drawing>
      </w:r>
      <w:r w:rsidR="00BD14BB" w:rsidRPr="00BD14BB">
        <w:rPr>
          <w:rFonts w:ascii="Times New Roman" w:hAnsi="Times New Roman" w:cs="Times New Roman"/>
          <w:sz w:val="24"/>
          <w:szCs w:val="24"/>
        </w:rPr>
        <w:t xml:space="preserve">) </w:t>
      </w:r>
      <w:r w:rsidRPr="00BD14BB">
        <w:rPr>
          <w:rFonts w:ascii="Times New Roman" w:hAnsi="Times New Roman" w:cs="Times New Roman"/>
          <w:sz w:val="24"/>
          <w:szCs w:val="24"/>
        </w:rPr>
        <w:t>in the Graph Tool Bar to compare the three runs.</w:t>
      </w:r>
      <w:r w:rsidR="00BD14BB" w:rsidRPr="00BD14BB">
        <w:rPr>
          <w:rFonts w:ascii="Times New Roman" w:hAnsi="Times New Roman" w:cs="Times New Roman"/>
          <w:sz w:val="24"/>
          <w:szCs w:val="24"/>
        </w:rPr>
        <w:t xml:space="preserve"> (</w:t>
      </w:r>
      <w:r w:rsidR="00BD14BB" w:rsidRPr="00BD14BB">
        <w:rPr>
          <w:rFonts w:ascii="Times New Roman" w:hAnsi="Times New Roman" w:cs="Times New Roman"/>
          <w:i/>
          <w:iCs/>
          <w:sz w:val="24"/>
          <w:szCs w:val="24"/>
        </w:rPr>
        <w:t>Left click once to highlight, then click on the down triangle. This will allow you to select multiple runs rather than just switch between them.</w:t>
      </w:r>
      <w:r w:rsidR="00BD14BB" w:rsidRPr="00BD14BB">
        <w:rPr>
          <w:rFonts w:ascii="Times New Roman" w:hAnsi="Times New Roman" w:cs="Times New Roman"/>
          <w:sz w:val="24"/>
          <w:szCs w:val="24"/>
        </w:rPr>
        <w:t>)</w:t>
      </w:r>
      <w:r w:rsidRPr="00BD14BB">
        <w:rPr>
          <w:rFonts w:ascii="Times New Roman" w:hAnsi="Times New Roman" w:cs="Times New Roman"/>
          <w:sz w:val="24"/>
          <w:szCs w:val="24"/>
        </w:rPr>
        <w:t xml:space="preserve"> Is energy conserved?</w:t>
      </w:r>
      <w:r w:rsidR="00E143B1" w:rsidRPr="00BD14BB">
        <w:rPr>
          <w:rFonts w:ascii="Times New Roman" w:hAnsi="Times New Roman" w:cs="Times New Roman"/>
          <w:sz w:val="24"/>
          <w:szCs w:val="24"/>
        </w:rPr>
        <w:br/>
      </w:r>
    </w:p>
    <w:p w14:paraId="4FA87DF2" w14:textId="37901B53" w:rsidR="00791F81" w:rsidRPr="00955584" w:rsidRDefault="00791F81" w:rsidP="00955584">
      <w:pPr>
        <w:pStyle w:val="ListParagraph"/>
        <w:widowControl/>
        <w:numPr>
          <w:ilvl w:val="0"/>
          <w:numId w:val="25"/>
        </w:numPr>
        <w:autoSpaceDE/>
        <w:autoSpaceDN/>
        <w:rPr>
          <w:rFonts w:ascii="Times New Roman" w:hAnsi="Times New Roman" w:cs="Times New Roman"/>
          <w:sz w:val="24"/>
          <w:szCs w:val="24"/>
        </w:rPr>
      </w:pPr>
      <w:r w:rsidRPr="00955584">
        <w:rPr>
          <w:rFonts w:ascii="Times New Roman" w:hAnsi="Times New Roman" w:cs="Times New Roman"/>
          <w:sz w:val="24"/>
          <w:szCs w:val="24"/>
        </w:rPr>
        <w:t>What effect would friction have on the experiment? Do you see this in your data?</w:t>
      </w:r>
      <w:r w:rsidR="00E143B1">
        <w:rPr>
          <w:rFonts w:ascii="Times New Roman" w:hAnsi="Times New Roman" w:cs="Times New Roman"/>
          <w:sz w:val="24"/>
          <w:szCs w:val="24"/>
        </w:rPr>
        <w:br/>
      </w:r>
    </w:p>
    <w:p w14:paraId="4FA87DF4" w14:textId="79A759C3" w:rsidR="00791F81" w:rsidRPr="00955584" w:rsidRDefault="00791F81" w:rsidP="00955584">
      <w:pPr>
        <w:pStyle w:val="ListParagraph"/>
        <w:widowControl/>
        <w:numPr>
          <w:ilvl w:val="0"/>
          <w:numId w:val="25"/>
        </w:numPr>
        <w:autoSpaceDE/>
        <w:autoSpaceDN/>
        <w:rPr>
          <w:rFonts w:ascii="Times New Roman" w:hAnsi="Times New Roman" w:cs="Times New Roman"/>
          <w:sz w:val="24"/>
          <w:szCs w:val="24"/>
        </w:rPr>
      </w:pPr>
      <w:r w:rsidRPr="00955584">
        <w:rPr>
          <w:rFonts w:ascii="Times New Roman" w:hAnsi="Times New Roman" w:cs="Times New Roman"/>
          <w:sz w:val="24"/>
          <w:szCs w:val="24"/>
        </w:rPr>
        <w:t>When you increased the mass of the cart, how did this affect the Potential Energy of the cart at any given location? How did this affect the Kinetic Energy of the cart? How did this affect the speed of the car</w:t>
      </w:r>
      <w:r w:rsidR="00955584">
        <w:rPr>
          <w:rFonts w:ascii="Times New Roman" w:hAnsi="Times New Roman" w:cs="Times New Roman"/>
          <w:sz w:val="24"/>
          <w:szCs w:val="24"/>
        </w:rPr>
        <w:t>t? In Table I, compare the speeds for Run 1</w:t>
      </w:r>
      <w:r w:rsidRPr="00955584">
        <w:rPr>
          <w:rFonts w:ascii="Times New Roman" w:hAnsi="Times New Roman" w:cs="Times New Roman"/>
          <w:sz w:val="24"/>
          <w:szCs w:val="24"/>
        </w:rPr>
        <w:t xml:space="preserve"> to the speeds </w:t>
      </w:r>
      <w:r w:rsidR="00955584">
        <w:rPr>
          <w:rFonts w:ascii="Times New Roman" w:hAnsi="Times New Roman" w:cs="Times New Roman"/>
          <w:sz w:val="24"/>
          <w:szCs w:val="24"/>
        </w:rPr>
        <w:t>for Run 2.</w:t>
      </w:r>
      <w:r w:rsidRPr="00955584">
        <w:rPr>
          <w:rFonts w:ascii="Times New Roman" w:hAnsi="Times New Roman" w:cs="Times New Roman"/>
          <w:sz w:val="24"/>
          <w:szCs w:val="24"/>
        </w:rPr>
        <w:t xml:space="preserve"> Is that what you expected?</w:t>
      </w:r>
      <w:r w:rsidR="00E143B1">
        <w:rPr>
          <w:rFonts w:ascii="Times New Roman" w:hAnsi="Times New Roman" w:cs="Times New Roman"/>
          <w:sz w:val="24"/>
          <w:szCs w:val="24"/>
        </w:rPr>
        <w:br/>
      </w:r>
    </w:p>
    <w:p w14:paraId="4FA87DF6" w14:textId="77777777" w:rsidR="00791F81" w:rsidRPr="00FE09ED" w:rsidRDefault="00791F81" w:rsidP="006630DB">
      <w:pPr>
        <w:pStyle w:val="ListParagraph"/>
        <w:numPr>
          <w:ilvl w:val="0"/>
          <w:numId w:val="25"/>
        </w:numPr>
        <w:tabs>
          <w:tab w:val="left" w:pos="8352"/>
        </w:tabs>
        <w:rPr>
          <w:rFonts w:ascii="Times New Roman" w:hAnsi="Times New Roman" w:cs="Times New Roman"/>
          <w:sz w:val="24"/>
          <w:szCs w:val="24"/>
        </w:rPr>
      </w:pPr>
      <w:r w:rsidRPr="00FE09ED">
        <w:rPr>
          <w:rFonts w:ascii="Times New Roman" w:hAnsi="Times New Roman" w:cs="Times New Roman"/>
          <w:sz w:val="24"/>
          <w:szCs w:val="24"/>
        </w:rPr>
        <w:t>The height used to calculate the Potential Energy was measured to an arbitrary point on the track. What would change in the experiment if you had chosen a different point?</w:t>
      </w:r>
    </w:p>
    <w:sectPr w:rsidR="00791F81" w:rsidRPr="00FE09ED" w:rsidSect="00E33572">
      <w:headerReference w:type="even" r:id="rId15"/>
      <w:headerReference w:type="default" r:id="rId16"/>
      <w:footerReference w:type="even" r:id="rId17"/>
      <w:type w:val="continuous"/>
      <w:pgSz w:w="12240" w:h="15840"/>
      <w:pgMar w:top="1440" w:right="1440" w:bottom="1440" w:left="1440" w:header="108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A87E03" w14:textId="77777777" w:rsidR="00586862" w:rsidRDefault="00586862">
      <w:r>
        <w:separator/>
      </w:r>
    </w:p>
  </w:endnote>
  <w:endnote w:type="continuationSeparator" w:id="0">
    <w:p w14:paraId="4FA87E04" w14:textId="77777777" w:rsidR="00586862" w:rsidRDefault="00586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10cpi">
    <w:altName w:val="Courier New"/>
    <w:panose1 w:val="00000000000000000000"/>
    <w:charset w:val="00"/>
    <w:family w:val="auto"/>
    <w:notTrueType/>
    <w:pitch w:val="variable"/>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87E0E" w14:textId="77777777" w:rsidR="00525BDA" w:rsidRDefault="001D6512" w:rsidP="00DA5DE5">
    <w:pPr>
      <w:pStyle w:val="Footer"/>
      <w:jc w:val="center"/>
    </w:pPr>
    <w:r>
      <w:rPr>
        <w:noProof/>
      </w:rPr>
      <w:drawing>
        <wp:inline distT="0" distB="0" distL="0" distR="0" wp14:anchorId="4FA87E0F" wp14:editId="4FA87E10">
          <wp:extent cx="857250" cy="180975"/>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57250" cy="18097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A87E01" w14:textId="77777777" w:rsidR="00586862" w:rsidRDefault="00586862">
      <w:r>
        <w:separator/>
      </w:r>
    </w:p>
  </w:footnote>
  <w:footnote w:type="continuationSeparator" w:id="0">
    <w:p w14:paraId="4FA87E02" w14:textId="77777777" w:rsidR="00586862" w:rsidRDefault="00586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87E05" w14:textId="77777777" w:rsidR="00525BDA" w:rsidRDefault="00A55D2A" w:rsidP="00DA5DE5">
    <w:pPr>
      <w:pStyle w:val="Header"/>
      <w:tabs>
        <w:tab w:val="clear" w:pos="4320"/>
        <w:tab w:val="clear" w:pos="8640"/>
        <w:tab w:val="left" w:pos="8010"/>
      </w:tabs>
      <w:rPr>
        <w:rFonts w:ascii="Times New Roman" w:hAnsi="Times New Roman"/>
        <w:i/>
      </w:rPr>
    </w:pPr>
    <w:r>
      <w:rPr>
        <w:rFonts w:ascii="Times New Roman" w:hAnsi="Times New Roman"/>
        <w:i/>
      </w:rPr>
      <w:t>28 Conservation of Energy on Inclined Track</w:t>
    </w:r>
    <w:r w:rsidR="00525BDA">
      <w:rPr>
        <w:rFonts w:ascii="Times New Roman" w:hAnsi="Times New Roman"/>
        <w:i/>
      </w:rPr>
      <w:tab/>
      <w:t xml:space="preserve">Page </w:t>
    </w:r>
    <w:r w:rsidR="0017544F">
      <w:rPr>
        <w:rFonts w:ascii="Times New Roman" w:hAnsi="Times New Roman"/>
        <w:i/>
      </w:rPr>
      <w:fldChar w:fldCharType="begin"/>
    </w:r>
    <w:r w:rsidR="00525BDA">
      <w:rPr>
        <w:rFonts w:ascii="Times New Roman" w:hAnsi="Times New Roman"/>
        <w:i/>
      </w:rPr>
      <w:instrText xml:space="preserve"> PAGE </w:instrText>
    </w:r>
    <w:r w:rsidR="0017544F">
      <w:rPr>
        <w:rFonts w:ascii="Times New Roman" w:hAnsi="Times New Roman"/>
        <w:i/>
      </w:rPr>
      <w:fldChar w:fldCharType="separate"/>
    </w:r>
    <w:r w:rsidR="00E33572">
      <w:rPr>
        <w:rFonts w:ascii="Times New Roman" w:hAnsi="Times New Roman"/>
        <w:i/>
        <w:noProof/>
      </w:rPr>
      <w:t>10</w:t>
    </w:r>
    <w:r w:rsidR="0017544F">
      <w:rPr>
        <w:rFonts w:ascii="Times New Roman" w:hAnsi="Times New Roman"/>
        <w:i/>
      </w:rPr>
      <w:fldChar w:fldCharType="end"/>
    </w:r>
    <w:r w:rsidR="003920FA">
      <w:rPr>
        <w:rFonts w:ascii="Times New Roman" w:hAnsi="Times New Roman"/>
        <w:i/>
      </w:rPr>
      <w:t xml:space="preserve"> of </w:t>
    </w:r>
    <w:r w:rsidR="00972DFD">
      <w:rPr>
        <w:rFonts w:ascii="Times New Roman" w:hAnsi="Times New Roman"/>
        <w:i/>
      </w:rPr>
      <w:t>10</w:t>
    </w:r>
  </w:p>
  <w:p w14:paraId="4FA87E06" w14:textId="77777777" w:rsidR="00A55D2A" w:rsidRDefault="00A55D2A" w:rsidP="00DA5DE5">
    <w:pPr>
      <w:pStyle w:val="Header"/>
      <w:tabs>
        <w:tab w:val="clear" w:pos="4320"/>
        <w:tab w:val="clear" w:pos="8640"/>
        <w:tab w:val="left" w:pos="8010"/>
      </w:tabs>
      <w:rPr>
        <w:rFonts w:ascii="Times New Roman" w:hAnsi="Times New Roman"/>
        <w:i/>
      </w:rPr>
    </w:pPr>
  </w:p>
  <w:p w14:paraId="4FA87E07" w14:textId="77777777" w:rsidR="003920FA" w:rsidRDefault="003920FA" w:rsidP="00DA5DE5">
    <w:pPr>
      <w:pStyle w:val="Header"/>
      <w:tabs>
        <w:tab w:val="clear" w:pos="4320"/>
        <w:tab w:val="clear" w:pos="8640"/>
        <w:tab w:val="left" w:pos="8010"/>
      </w:tabs>
      <w:rPr>
        <w:rFonts w:ascii="Times New Roman" w:hAnsi="Times New Roman"/>
        <w:i/>
      </w:rPr>
    </w:pPr>
  </w:p>
  <w:p w14:paraId="4FA87E08" w14:textId="77777777" w:rsidR="00525BDA" w:rsidRDefault="00525B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1066028394"/>
      <w:docPartObj>
        <w:docPartGallery w:val="Page Numbers (Top of Page)"/>
        <w:docPartUnique/>
      </w:docPartObj>
    </w:sdtPr>
    <w:sdtEndPr>
      <w:rPr>
        <w:noProof/>
      </w:rPr>
    </w:sdtEndPr>
    <w:sdtContent>
      <w:p w14:paraId="4FA87E09" w14:textId="77777777" w:rsidR="005A1187" w:rsidRPr="00815C68" w:rsidRDefault="005A1187">
        <w:pPr>
          <w:pStyle w:val="Header"/>
          <w:rPr>
            <w:rFonts w:ascii="Times New Roman" w:hAnsi="Times New Roman" w:cs="Times New Roman"/>
            <w:noProof/>
          </w:rPr>
        </w:pPr>
        <w:r w:rsidRPr="00815C68">
          <w:rPr>
            <w:rFonts w:ascii="Times New Roman" w:hAnsi="Times New Roman" w:cs="Times New Roman"/>
          </w:rPr>
          <w:fldChar w:fldCharType="begin"/>
        </w:r>
        <w:r w:rsidRPr="00815C68">
          <w:rPr>
            <w:rFonts w:ascii="Times New Roman" w:hAnsi="Times New Roman" w:cs="Times New Roman"/>
          </w:rPr>
          <w:instrText xml:space="preserve"> PAGE   \* MERGEFORMAT </w:instrText>
        </w:r>
        <w:r w:rsidRPr="00815C68">
          <w:rPr>
            <w:rFonts w:ascii="Times New Roman" w:hAnsi="Times New Roman" w:cs="Times New Roman"/>
          </w:rPr>
          <w:fldChar w:fldCharType="separate"/>
        </w:r>
        <w:r w:rsidR="00AF584F" w:rsidRPr="00815C68">
          <w:rPr>
            <w:rFonts w:ascii="Times New Roman" w:hAnsi="Times New Roman" w:cs="Times New Roman"/>
            <w:noProof/>
          </w:rPr>
          <w:t>3</w:t>
        </w:r>
        <w:r w:rsidRPr="00815C68">
          <w:rPr>
            <w:rFonts w:ascii="Times New Roman" w:hAnsi="Times New Roman" w:cs="Times New Roman"/>
            <w:noProof/>
          </w:rPr>
          <w:fldChar w:fldCharType="end"/>
        </w:r>
      </w:p>
      <w:p w14:paraId="4FA87E0B" w14:textId="77777777" w:rsidR="005A1187" w:rsidRPr="00815C68" w:rsidRDefault="005A1187">
        <w:pPr>
          <w:pStyle w:val="Header"/>
          <w:rPr>
            <w:rFonts w:ascii="Times New Roman" w:hAnsi="Times New Roman" w:cs="Times New Roman"/>
            <w:noProof/>
          </w:rPr>
        </w:pPr>
      </w:p>
      <w:p w14:paraId="4FA87E0C" w14:textId="1592D7EB" w:rsidR="005A1187" w:rsidRPr="00815C68" w:rsidRDefault="005A1187" w:rsidP="00815C68">
        <w:pPr>
          <w:rPr>
            <w:rFonts w:ascii="Times New Roman" w:hAnsi="Times New Roman" w:cs="Times New Roman"/>
          </w:rPr>
        </w:pPr>
        <w:r w:rsidRPr="00815C68">
          <w:rPr>
            <w:rFonts w:ascii="Times New Roman" w:hAnsi="Times New Roman" w:cs="Times New Roman"/>
            <w:noProof/>
          </w:rPr>
          <w:t>Lab experiment #7</w:t>
        </w:r>
        <w:r w:rsidR="00815C68" w:rsidRPr="00815C68">
          <w:rPr>
            <w:rFonts w:ascii="Times New Roman" w:hAnsi="Times New Roman" w:cs="Times New Roman"/>
            <w:noProof/>
          </w:rPr>
          <w:t xml:space="preserve">  </w:t>
        </w:r>
        <w:r w:rsidR="00815C68" w:rsidRPr="00815C68">
          <w:rPr>
            <w:rFonts w:ascii="Times New Roman" w:hAnsi="Times New Roman" w:cs="Times New Roman"/>
          </w:rPr>
          <w:t>[Based on PASCO lab manual 28 Conservation of Energy on an Inclined Track, written by Jon Hanks]</w:t>
        </w:r>
      </w:p>
    </w:sdtContent>
  </w:sdt>
  <w:p w14:paraId="4FA87E0D" w14:textId="77777777" w:rsidR="00525BDA" w:rsidRDefault="00525BDA">
    <w:pPr>
      <w:pStyle w:val="Header"/>
      <w:tabs>
        <w:tab w:val="clear" w:pos="4320"/>
        <w:tab w:val="clear" w:pos="8640"/>
        <w:tab w:val="left" w:pos="8010"/>
      </w:tabs>
      <w:rPr>
        <w:rFonts w:ascii="Times New Roman" w:hAnsi="Times New Roman"/>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27FB3"/>
    <w:multiLevelType w:val="hybridMultilevel"/>
    <w:tmpl w:val="77F44084"/>
    <w:lvl w:ilvl="0" w:tplc="98A6BC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1825E8"/>
    <w:multiLevelType w:val="hybridMultilevel"/>
    <w:tmpl w:val="E3EA0822"/>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18C5465"/>
    <w:multiLevelType w:val="hybridMultilevel"/>
    <w:tmpl w:val="B6880E74"/>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2476E7C"/>
    <w:multiLevelType w:val="hybridMultilevel"/>
    <w:tmpl w:val="37F061A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5D826D3"/>
    <w:multiLevelType w:val="hybridMultilevel"/>
    <w:tmpl w:val="4F4EC2DE"/>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6347916"/>
    <w:multiLevelType w:val="hybridMultilevel"/>
    <w:tmpl w:val="2C0651E2"/>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B427502"/>
    <w:multiLevelType w:val="hybridMultilevel"/>
    <w:tmpl w:val="2A404202"/>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1C0403E8"/>
    <w:multiLevelType w:val="hybridMultilevel"/>
    <w:tmpl w:val="6082CA64"/>
    <w:lvl w:ilvl="0" w:tplc="98A6BC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611B83"/>
    <w:multiLevelType w:val="hybridMultilevel"/>
    <w:tmpl w:val="C5BC4E64"/>
    <w:lvl w:ilvl="0" w:tplc="8710F886">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 w15:restartNumberingAfterBreak="0">
    <w:nsid w:val="29F01841"/>
    <w:multiLevelType w:val="hybridMultilevel"/>
    <w:tmpl w:val="36607C2A"/>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A2A4DC3"/>
    <w:multiLevelType w:val="hybridMultilevel"/>
    <w:tmpl w:val="B398853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D06688C"/>
    <w:multiLevelType w:val="hybridMultilevel"/>
    <w:tmpl w:val="4D6C8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277FF7"/>
    <w:multiLevelType w:val="hybridMultilevel"/>
    <w:tmpl w:val="C5CA8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3F65B3"/>
    <w:multiLevelType w:val="hybridMultilevel"/>
    <w:tmpl w:val="C5BC4E64"/>
    <w:lvl w:ilvl="0" w:tplc="8710F886">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15:restartNumberingAfterBreak="0">
    <w:nsid w:val="3EDA050E"/>
    <w:multiLevelType w:val="hybridMultilevel"/>
    <w:tmpl w:val="2B525616"/>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62A0DBB"/>
    <w:multiLevelType w:val="singleLevel"/>
    <w:tmpl w:val="E836EE28"/>
    <w:lvl w:ilvl="0">
      <w:start w:val="1"/>
      <w:numFmt w:val="decimal"/>
      <w:lvlText w:val="%1."/>
      <w:lvlJc w:val="left"/>
      <w:pPr>
        <w:tabs>
          <w:tab w:val="num" w:pos="360"/>
        </w:tabs>
        <w:ind w:left="360" w:hanging="360"/>
      </w:pPr>
      <w:rPr>
        <w:rFonts w:cs="Times New Roman" w:hint="default"/>
        <w:b/>
        <w:i w:val="0"/>
      </w:rPr>
    </w:lvl>
  </w:abstractNum>
  <w:abstractNum w:abstractNumId="16" w15:restartNumberingAfterBreak="0">
    <w:nsid w:val="481627B7"/>
    <w:multiLevelType w:val="hybridMultilevel"/>
    <w:tmpl w:val="E13C4024"/>
    <w:lvl w:ilvl="0" w:tplc="98A6BC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C305AD"/>
    <w:multiLevelType w:val="hybridMultilevel"/>
    <w:tmpl w:val="D3BA34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3B443B"/>
    <w:multiLevelType w:val="hybridMultilevel"/>
    <w:tmpl w:val="9DB84D9E"/>
    <w:lvl w:ilvl="0" w:tplc="98A6BC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EC68B4"/>
    <w:multiLevelType w:val="hybridMultilevel"/>
    <w:tmpl w:val="33FEDF28"/>
    <w:lvl w:ilvl="0" w:tplc="98A6BC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7F7609"/>
    <w:multiLevelType w:val="hybridMultilevel"/>
    <w:tmpl w:val="9BE29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3A76A1"/>
    <w:multiLevelType w:val="hybridMultilevel"/>
    <w:tmpl w:val="047A196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83C3D83"/>
    <w:multiLevelType w:val="hybridMultilevel"/>
    <w:tmpl w:val="F962B47A"/>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5BE70014"/>
    <w:multiLevelType w:val="hybridMultilevel"/>
    <w:tmpl w:val="9C40C44C"/>
    <w:lvl w:ilvl="0" w:tplc="98A6BC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0A15CD"/>
    <w:multiLevelType w:val="hybridMultilevel"/>
    <w:tmpl w:val="4E14DE8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E1E7ED5"/>
    <w:multiLevelType w:val="hybridMultilevel"/>
    <w:tmpl w:val="F8D4A25A"/>
    <w:lvl w:ilvl="0" w:tplc="98A6BC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935EEB"/>
    <w:multiLevelType w:val="hybridMultilevel"/>
    <w:tmpl w:val="36C2FD40"/>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7" w15:restartNumberingAfterBreak="0">
    <w:nsid w:val="7AE31A23"/>
    <w:multiLevelType w:val="hybridMultilevel"/>
    <w:tmpl w:val="D12E8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6"/>
  </w:num>
  <w:num w:numId="3">
    <w:abstractNumId w:val="6"/>
  </w:num>
  <w:num w:numId="4">
    <w:abstractNumId w:val="2"/>
  </w:num>
  <w:num w:numId="5">
    <w:abstractNumId w:val="14"/>
  </w:num>
  <w:num w:numId="6">
    <w:abstractNumId w:val="5"/>
  </w:num>
  <w:num w:numId="7">
    <w:abstractNumId w:val="9"/>
  </w:num>
  <w:num w:numId="8">
    <w:abstractNumId w:val="10"/>
  </w:num>
  <w:num w:numId="9">
    <w:abstractNumId w:val="3"/>
  </w:num>
  <w:num w:numId="10">
    <w:abstractNumId w:val="22"/>
  </w:num>
  <w:num w:numId="11">
    <w:abstractNumId w:val="1"/>
  </w:num>
  <w:num w:numId="12">
    <w:abstractNumId w:val="4"/>
  </w:num>
  <w:num w:numId="13">
    <w:abstractNumId w:val="21"/>
  </w:num>
  <w:num w:numId="14">
    <w:abstractNumId w:val="24"/>
  </w:num>
  <w:num w:numId="15">
    <w:abstractNumId w:val="11"/>
  </w:num>
  <w:num w:numId="16">
    <w:abstractNumId w:val="27"/>
  </w:num>
  <w:num w:numId="17">
    <w:abstractNumId w:val="20"/>
  </w:num>
  <w:num w:numId="18">
    <w:abstractNumId w:val="17"/>
  </w:num>
  <w:num w:numId="19">
    <w:abstractNumId w:val="23"/>
  </w:num>
  <w:num w:numId="20">
    <w:abstractNumId w:val="19"/>
  </w:num>
  <w:num w:numId="21">
    <w:abstractNumId w:val="25"/>
  </w:num>
  <w:num w:numId="22">
    <w:abstractNumId w:val="18"/>
  </w:num>
  <w:num w:numId="23">
    <w:abstractNumId w:val="7"/>
  </w:num>
  <w:num w:numId="24">
    <w:abstractNumId w:val="0"/>
  </w:num>
  <w:num w:numId="25">
    <w:abstractNumId w:val="16"/>
  </w:num>
  <w:num w:numId="26">
    <w:abstractNumId w:val="13"/>
  </w:num>
  <w:num w:numId="27">
    <w:abstractNumId w:val="8"/>
  </w:num>
  <w:num w:numId="28">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249"/>
    <w:rsid w:val="00051E63"/>
    <w:rsid w:val="00052490"/>
    <w:rsid w:val="00064E1C"/>
    <w:rsid w:val="00073CEA"/>
    <w:rsid w:val="00074DFC"/>
    <w:rsid w:val="00076E9E"/>
    <w:rsid w:val="000A108C"/>
    <w:rsid w:val="000A286B"/>
    <w:rsid w:val="000C69F5"/>
    <w:rsid w:val="000C7C63"/>
    <w:rsid w:val="000D1362"/>
    <w:rsid w:val="000D47ED"/>
    <w:rsid w:val="000E2110"/>
    <w:rsid w:val="000E6699"/>
    <w:rsid w:val="000E7F0B"/>
    <w:rsid w:val="000F3F6D"/>
    <w:rsid w:val="000F6340"/>
    <w:rsid w:val="00122093"/>
    <w:rsid w:val="00123921"/>
    <w:rsid w:val="001262CA"/>
    <w:rsid w:val="0013542F"/>
    <w:rsid w:val="00140B95"/>
    <w:rsid w:val="00141E0D"/>
    <w:rsid w:val="0014268E"/>
    <w:rsid w:val="001467B5"/>
    <w:rsid w:val="00160FE8"/>
    <w:rsid w:val="00163313"/>
    <w:rsid w:val="001712A1"/>
    <w:rsid w:val="00172318"/>
    <w:rsid w:val="0017544F"/>
    <w:rsid w:val="00187D3B"/>
    <w:rsid w:val="00192284"/>
    <w:rsid w:val="001A32C7"/>
    <w:rsid w:val="001A47BE"/>
    <w:rsid w:val="001D0F54"/>
    <w:rsid w:val="001D33FB"/>
    <w:rsid w:val="001D6512"/>
    <w:rsid w:val="001D6851"/>
    <w:rsid w:val="001E11F0"/>
    <w:rsid w:val="001E7121"/>
    <w:rsid w:val="00210EFC"/>
    <w:rsid w:val="00211DAA"/>
    <w:rsid w:val="00214526"/>
    <w:rsid w:val="002218A5"/>
    <w:rsid w:val="0022409E"/>
    <w:rsid w:val="002346AD"/>
    <w:rsid w:val="00237B9E"/>
    <w:rsid w:val="00241707"/>
    <w:rsid w:val="00243C6E"/>
    <w:rsid w:val="002577F9"/>
    <w:rsid w:val="0027052D"/>
    <w:rsid w:val="0028119B"/>
    <w:rsid w:val="002847F6"/>
    <w:rsid w:val="00290249"/>
    <w:rsid w:val="00290498"/>
    <w:rsid w:val="00292E83"/>
    <w:rsid w:val="002940B2"/>
    <w:rsid w:val="00295C00"/>
    <w:rsid w:val="002A2C27"/>
    <w:rsid w:val="002D6FA8"/>
    <w:rsid w:val="002D7D2D"/>
    <w:rsid w:val="002E484B"/>
    <w:rsid w:val="002E704D"/>
    <w:rsid w:val="002E7555"/>
    <w:rsid w:val="002F1616"/>
    <w:rsid w:val="003169A6"/>
    <w:rsid w:val="00325FA8"/>
    <w:rsid w:val="00347519"/>
    <w:rsid w:val="00355579"/>
    <w:rsid w:val="00361B43"/>
    <w:rsid w:val="00374F87"/>
    <w:rsid w:val="00381B35"/>
    <w:rsid w:val="00383671"/>
    <w:rsid w:val="00383C2E"/>
    <w:rsid w:val="003900BD"/>
    <w:rsid w:val="003920FA"/>
    <w:rsid w:val="00395111"/>
    <w:rsid w:val="003955EC"/>
    <w:rsid w:val="003A6DE8"/>
    <w:rsid w:val="003B2DD1"/>
    <w:rsid w:val="003C03D8"/>
    <w:rsid w:val="003C1440"/>
    <w:rsid w:val="003C14DA"/>
    <w:rsid w:val="003C62A8"/>
    <w:rsid w:val="003F2952"/>
    <w:rsid w:val="003F5F05"/>
    <w:rsid w:val="003F6F98"/>
    <w:rsid w:val="00404CFF"/>
    <w:rsid w:val="004051FB"/>
    <w:rsid w:val="00416AAD"/>
    <w:rsid w:val="00422757"/>
    <w:rsid w:val="00422EA5"/>
    <w:rsid w:val="0042574F"/>
    <w:rsid w:val="00435726"/>
    <w:rsid w:val="004365CB"/>
    <w:rsid w:val="00457B37"/>
    <w:rsid w:val="004663DC"/>
    <w:rsid w:val="004709AB"/>
    <w:rsid w:val="004721BB"/>
    <w:rsid w:val="004813EE"/>
    <w:rsid w:val="004A3DF4"/>
    <w:rsid w:val="004B75F1"/>
    <w:rsid w:val="004C2736"/>
    <w:rsid w:val="004C2C91"/>
    <w:rsid w:val="004D5127"/>
    <w:rsid w:val="004E44E0"/>
    <w:rsid w:val="004F5358"/>
    <w:rsid w:val="00502979"/>
    <w:rsid w:val="00516AAD"/>
    <w:rsid w:val="00517DC1"/>
    <w:rsid w:val="005226E8"/>
    <w:rsid w:val="00523D3A"/>
    <w:rsid w:val="00525BDA"/>
    <w:rsid w:val="00535BC3"/>
    <w:rsid w:val="00574C0E"/>
    <w:rsid w:val="00584758"/>
    <w:rsid w:val="00586862"/>
    <w:rsid w:val="00596480"/>
    <w:rsid w:val="005A1187"/>
    <w:rsid w:val="005B17E3"/>
    <w:rsid w:val="005B4DB2"/>
    <w:rsid w:val="005D278E"/>
    <w:rsid w:val="006076E9"/>
    <w:rsid w:val="00624624"/>
    <w:rsid w:val="00646068"/>
    <w:rsid w:val="006472F5"/>
    <w:rsid w:val="00656310"/>
    <w:rsid w:val="00686DA6"/>
    <w:rsid w:val="006873FC"/>
    <w:rsid w:val="0069511D"/>
    <w:rsid w:val="00696880"/>
    <w:rsid w:val="006A2BD3"/>
    <w:rsid w:val="006A31F8"/>
    <w:rsid w:val="006A3AA5"/>
    <w:rsid w:val="006B136A"/>
    <w:rsid w:val="006B7EEC"/>
    <w:rsid w:val="006C310E"/>
    <w:rsid w:val="006C35A9"/>
    <w:rsid w:val="006C609D"/>
    <w:rsid w:val="006E3B06"/>
    <w:rsid w:val="006E587F"/>
    <w:rsid w:val="006E6F7E"/>
    <w:rsid w:val="006F1163"/>
    <w:rsid w:val="006F6075"/>
    <w:rsid w:val="006F6D3A"/>
    <w:rsid w:val="006F784A"/>
    <w:rsid w:val="00701797"/>
    <w:rsid w:val="00710BB5"/>
    <w:rsid w:val="00711BCA"/>
    <w:rsid w:val="00712F53"/>
    <w:rsid w:val="007141FE"/>
    <w:rsid w:val="00714D09"/>
    <w:rsid w:val="00737409"/>
    <w:rsid w:val="007453A3"/>
    <w:rsid w:val="0075009E"/>
    <w:rsid w:val="00757F4D"/>
    <w:rsid w:val="007631E0"/>
    <w:rsid w:val="00763C64"/>
    <w:rsid w:val="00765AE4"/>
    <w:rsid w:val="00767DB2"/>
    <w:rsid w:val="007808B1"/>
    <w:rsid w:val="00791F81"/>
    <w:rsid w:val="007968AD"/>
    <w:rsid w:val="007968B6"/>
    <w:rsid w:val="007A29CE"/>
    <w:rsid w:val="007A3B4F"/>
    <w:rsid w:val="007A5C5B"/>
    <w:rsid w:val="007F22CC"/>
    <w:rsid w:val="007F49B9"/>
    <w:rsid w:val="00805EFF"/>
    <w:rsid w:val="00815C68"/>
    <w:rsid w:val="0081748C"/>
    <w:rsid w:val="00822AE0"/>
    <w:rsid w:val="00823345"/>
    <w:rsid w:val="00826DA3"/>
    <w:rsid w:val="00830CCB"/>
    <w:rsid w:val="008442DB"/>
    <w:rsid w:val="008506D4"/>
    <w:rsid w:val="00855DF3"/>
    <w:rsid w:val="00865D7B"/>
    <w:rsid w:val="00873AFA"/>
    <w:rsid w:val="00874C95"/>
    <w:rsid w:val="008808CB"/>
    <w:rsid w:val="00883EDB"/>
    <w:rsid w:val="00884478"/>
    <w:rsid w:val="008927FA"/>
    <w:rsid w:val="008A79BD"/>
    <w:rsid w:val="008B0DA3"/>
    <w:rsid w:val="008B7F1C"/>
    <w:rsid w:val="008C15E2"/>
    <w:rsid w:val="008C7E0B"/>
    <w:rsid w:val="008D03A9"/>
    <w:rsid w:val="008D64FD"/>
    <w:rsid w:val="008F29CD"/>
    <w:rsid w:val="008F4EA8"/>
    <w:rsid w:val="008F6B03"/>
    <w:rsid w:val="00902205"/>
    <w:rsid w:val="00926F27"/>
    <w:rsid w:val="00927259"/>
    <w:rsid w:val="00930A08"/>
    <w:rsid w:val="00931906"/>
    <w:rsid w:val="00935CEC"/>
    <w:rsid w:val="00941574"/>
    <w:rsid w:val="00955584"/>
    <w:rsid w:val="0095584C"/>
    <w:rsid w:val="009604CF"/>
    <w:rsid w:val="00971571"/>
    <w:rsid w:val="00972DFD"/>
    <w:rsid w:val="00976460"/>
    <w:rsid w:val="00976CD4"/>
    <w:rsid w:val="00990B88"/>
    <w:rsid w:val="00990D38"/>
    <w:rsid w:val="00991988"/>
    <w:rsid w:val="00996145"/>
    <w:rsid w:val="009978E4"/>
    <w:rsid w:val="009A63EB"/>
    <w:rsid w:val="009A6F53"/>
    <w:rsid w:val="009C5FEC"/>
    <w:rsid w:val="009C67F1"/>
    <w:rsid w:val="009D27B6"/>
    <w:rsid w:val="009D3AAF"/>
    <w:rsid w:val="009D591F"/>
    <w:rsid w:val="009E5194"/>
    <w:rsid w:val="009F1772"/>
    <w:rsid w:val="00A00954"/>
    <w:rsid w:val="00A16884"/>
    <w:rsid w:val="00A221E2"/>
    <w:rsid w:val="00A23B60"/>
    <w:rsid w:val="00A323AE"/>
    <w:rsid w:val="00A43238"/>
    <w:rsid w:val="00A55A65"/>
    <w:rsid w:val="00A55D2A"/>
    <w:rsid w:val="00A66CBE"/>
    <w:rsid w:val="00A75941"/>
    <w:rsid w:val="00A80428"/>
    <w:rsid w:val="00A812CF"/>
    <w:rsid w:val="00AB5BFA"/>
    <w:rsid w:val="00AC09F3"/>
    <w:rsid w:val="00AD7EEE"/>
    <w:rsid w:val="00AE26C3"/>
    <w:rsid w:val="00AE7CE4"/>
    <w:rsid w:val="00AF584F"/>
    <w:rsid w:val="00AF63DF"/>
    <w:rsid w:val="00B06AF9"/>
    <w:rsid w:val="00B16110"/>
    <w:rsid w:val="00B303F7"/>
    <w:rsid w:val="00B3079C"/>
    <w:rsid w:val="00B34F9B"/>
    <w:rsid w:val="00B47F54"/>
    <w:rsid w:val="00B53DAD"/>
    <w:rsid w:val="00B66496"/>
    <w:rsid w:val="00B720D7"/>
    <w:rsid w:val="00B74FD1"/>
    <w:rsid w:val="00B75521"/>
    <w:rsid w:val="00B8241E"/>
    <w:rsid w:val="00B82AD4"/>
    <w:rsid w:val="00B935E3"/>
    <w:rsid w:val="00B94B45"/>
    <w:rsid w:val="00B96875"/>
    <w:rsid w:val="00B972E0"/>
    <w:rsid w:val="00BB24CE"/>
    <w:rsid w:val="00BB4332"/>
    <w:rsid w:val="00BB701A"/>
    <w:rsid w:val="00BC6496"/>
    <w:rsid w:val="00BC7C8C"/>
    <w:rsid w:val="00BD1439"/>
    <w:rsid w:val="00BD14BB"/>
    <w:rsid w:val="00BD3C7C"/>
    <w:rsid w:val="00BD721B"/>
    <w:rsid w:val="00BD75AC"/>
    <w:rsid w:val="00BE0D9F"/>
    <w:rsid w:val="00BF03BD"/>
    <w:rsid w:val="00BF08F9"/>
    <w:rsid w:val="00BF54E5"/>
    <w:rsid w:val="00BF7E8C"/>
    <w:rsid w:val="00C1746C"/>
    <w:rsid w:val="00C2534A"/>
    <w:rsid w:val="00C31C69"/>
    <w:rsid w:val="00C425AD"/>
    <w:rsid w:val="00C45F5A"/>
    <w:rsid w:val="00C54186"/>
    <w:rsid w:val="00C70FAA"/>
    <w:rsid w:val="00C74A8A"/>
    <w:rsid w:val="00C7786B"/>
    <w:rsid w:val="00C8476D"/>
    <w:rsid w:val="00C92B18"/>
    <w:rsid w:val="00CA53F7"/>
    <w:rsid w:val="00CA6E64"/>
    <w:rsid w:val="00CB6CAE"/>
    <w:rsid w:val="00CD276C"/>
    <w:rsid w:val="00CD4ABA"/>
    <w:rsid w:val="00CE1588"/>
    <w:rsid w:val="00CE3222"/>
    <w:rsid w:val="00CE53FB"/>
    <w:rsid w:val="00CE6662"/>
    <w:rsid w:val="00CE7DC5"/>
    <w:rsid w:val="00CF1A03"/>
    <w:rsid w:val="00D000C4"/>
    <w:rsid w:val="00D00E2A"/>
    <w:rsid w:val="00D1296F"/>
    <w:rsid w:val="00D1300A"/>
    <w:rsid w:val="00D2092B"/>
    <w:rsid w:val="00D22FE9"/>
    <w:rsid w:val="00D26C58"/>
    <w:rsid w:val="00D313E4"/>
    <w:rsid w:val="00D41B8C"/>
    <w:rsid w:val="00D446F1"/>
    <w:rsid w:val="00D80A05"/>
    <w:rsid w:val="00D8106D"/>
    <w:rsid w:val="00D956D0"/>
    <w:rsid w:val="00D964EB"/>
    <w:rsid w:val="00DA22EE"/>
    <w:rsid w:val="00DA5DE5"/>
    <w:rsid w:val="00DB3D31"/>
    <w:rsid w:val="00DC08D6"/>
    <w:rsid w:val="00DC613E"/>
    <w:rsid w:val="00DD5F9C"/>
    <w:rsid w:val="00DE3512"/>
    <w:rsid w:val="00DF24FC"/>
    <w:rsid w:val="00DF292A"/>
    <w:rsid w:val="00DF4E52"/>
    <w:rsid w:val="00E016CC"/>
    <w:rsid w:val="00E0576F"/>
    <w:rsid w:val="00E143B1"/>
    <w:rsid w:val="00E21C78"/>
    <w:rsid w:val="00E22785"/>
    <w:rsid w:val="00E33572"/>
    <w:rsid w:val="00E62C63"/>
    <w:rsid w:val="00E656B4"/>
    <w:rsid w:val="00E727E8"/>
    <w:rsid w:val="00E73EA0"/>
    <w:rsid w:val="00E74A50"/>
    <w:rsid w:val="00E752AE"/>
    <w:rsid w:val="00E82229"/>
    <w:rsid w:val="00E84C37"/>
    <w:rsid w:val="00E91DBD"/>
    <w:rsid w:val="00E9527C"/>
    <w:rsid w:val="00E962C2"/>
    <w:rsid w:val="00EA3A43"/>
    <w:rsid w:val="00EA7499"/>
    <w:rsid w:val="00EB1D5E"/>
    <w:rsid w:val="00EC12EC"/>
    <w:rsid w:val="00EC3E4B"/>
    <w:rsid w:val="00EF0EDF"/>
    <w:rsid w:val="00EF3F65"/>
    <w:rsid w:val="00F04443"/>
    <w:rsid w:val="00F051CF"/>
    <w:rsid w:val="00F0615D"/>
    <w:rsid w:val="00F15A9C"/>
    <w:rsid w:val="00F26972"/>
    <w:rsid w:val="00F437AF"/>
    <w:rsid w:val="00F52835"/>
    <w:rsid w:val="00F60A18"/>
    <w:rsid w:val="00F64E02"/>
    <w:rsid w:val="00F948A2"/>
    <w:rsid w:val="00F97E75"/>
    <w:rsid w:val="00FA2314"/>
    <w:rsid w:val="00FA75EE"/>
    <w:rsid w:val="00FD3BE3"/>
    <w:rsid w:val="00FE09ED"/>
    <w:rsid w:val="00FE15F2"/>
    <w:rsid w:val="00FE1B7D"/>
    <w:rsid w:val="00FE2DA6"/>
    <w:rsid w:val="00FE4B0A"/>
    <w:rsid w:val="00FF0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4FA87D7D"/>
  <w15:docId w15:val="{C370A27F-62C2-464E-896C-8BA8CE94D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3BD"/>
    <w:pPr>
      <w:widowControl w:val="0"/>
      <w:autoSpaceDE w:val="0"/>
      <w:autoSpaceDN w:val="0"/>
    </w:pPr>
    <w:rPr>
      <w:rFonts w:ascii="Courier 10cpi" w:hAnsi="Courier 10cpi" w:cs="Times-Bold"/>
      <w:sz w:val="20"/>
      <w:szCs w:val="20"/>
    </w:rPr>
  </w:style>
  <w:style w:type="paragraph" w:styleId="Heading1">
    <w:name w:val="heading 1"/>
    <w:basedOn w:val="Normal"/>
    <w:next w:val="Normal"/>
    <w:link w:val="Heading1Char"/>
    <w:uiPriority w:val="99"/>
    <w:qFormat/>
    <w:rsid w:val="003955EC"/>
    <w:pPr>
      <w:keepNext/>
      <w:widowControl/>
      <w:autoSpaceDE/>
      <w:autoSpaceDN/>
      <w:spacing w:before="240" w:after="60"/>
      <w:outlineLvl w:val="0"/>
    </w:pPr>
    <w:rPr>
      <w:rFonts w:ascii="Arial" w:hAnsi="Arial" w:cs="Arial"/>
      <w:b/>
      <w:bCs/>
      <w:kern w:val="32"/>
      <w:sz w:val="32"/>
      <w:szCs w:val="32"/>
    </w:rPr>
  </w:style>
  <w:style w:type="paragraph" w:styleId="Heading2">
    <w:name w:val="heading 2"/>
    <w:basedOn w:val="Normal"/>
    <w:next w:val="BodyText"/>
    <w:link w:val="Heading2Char"/>
    <w:uiPriority w:val="99"/>
    <w:qFormat/>
    <w:rsid w:val="00EF3F65"/>
    <w:pPr>
      <w:widowControl/>
      <w:autoSpaceDE/>
      <w:autoSpaceDN/>
      <w:spacing w:before="120"/>
      <w:outlineLvl w:val="1"/>
    </w:pPr>
    <w:rPr>
      <w:rFonts w:ascii="Arial" w:hAnsi="Arial" w:cs="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26C58"/>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D26C58"/>
    <w:rPr>
      <w:rFonts w:ascii="Cambria" w:hAnsi="Cambria" w:cs="Times New Roman"/>
      <w:b/>
      <w:bCs/>
      <w:i/>
      <w:iCs/>
      <w:sz w:val="28"/>
      <w:szCs w:val="28"/>
    </w:rPr>
  </w:style>
  <w:style w:type="paragraph" w:styleId="Header">
    <w:name w:val="header"/>
    <w:basedOn w:val="Normal"/>
    <w:link w:val="HeaderChar"/>
    <w:uiPriority w:val="99"/>
    <w:rsid w:val="00BF03BD"/>
    <w:pPr>
      <w:tabs>
        <w:tab w:val="center" w:pos="4320"/>
        <w:tab w:val="right" w:pos="8640"/>
      </w:tabs>
    </w:pPr>
  </w:style>
  <w:style w:type="character" w:customStyle="1" w:styleId="HeaderChar">
    <w:name w:val="Header Char"/>
    <w:basedOn w:val="DefaultParagraphFont"/>
    <w:link w:val="Header"/>
    <w:uiPriority w:val="99"/>
    <w:locked/>
    <w:rsid w:val="00D26C58"/>
    <w:rPr>
      <w:rFonts w:ascii="Courier 10cpi" w:hAnsi="Courier 10cpi" w:cs="Times-Bold"/>
      <w:sz w:val="20"/>
      <w:szCs w:val="20"/>
    </w:rPr>
  </w:style>
  <w:style w:type="paragraph" w:styleId="Footer">
    <w:name w:val="footer"/>
    <w:basedOn w:val="Normal"/>
    <w:link w:val="FooterChar"/>
    <w:uiPriority w:val="99"/>
    <w:rsid w:val="00BF03BD"/>
    <w:pPr>
      <w:tabs>
        <w:tab w:val="center" w:pos="4320"/>
        <w:tab w:val="right" w:pos="8640"/>
      </w:tabs>
    </w:pPr>
  </w:style>
  <w:style w:type="character" w:customStyle="1" w:styleId="FooterChar">
    <w:name w:val="Footer Char"/>
    <w:basedOn w:val="DefaultParagraphFont"/>
    <w:link w:val="Footer"/>
    <w:uiPriority w:val="99"/>
    <w:semiHidden/>
    <w:locked/>
    <w:rsid w:val="00D26C58"/>
    <w:rPr>
      <w:rFonts w:ascii="Courier 10cpi" w:hAnsi="Courier 10cpi" w:cs="Times-Bold"/>
      <w:sz w:val="20"/>
      <w:szCs w:val="20"/>
    </w:rPr>
  </w:style>
  <w:style w:type="paragraph" w:styleId="BodyText">
    <w:name w:val="Body Text"/>
    <w:basedOn w:val="Normal"/>
    <w:link w:val="BodyTextChar"/>
    <w:uiPriority w:val="99"/>
    <w:rsid w:val="00EF3F65"/>
    <w:pPr>
      <w:widowControl/>
      <w:autoSpaceDE/>
      <w:autoSpaceDN/>
      <w:spacing w:before="120"/>
    </w:pPr>
    <w:rPr>
      <w:rFonts w:ascii="Times New Roman" w:hAnsi="Times New Roman" w:cs="Times New Roman"/>
      <w:sz w:val="24"/>
    </w:rPr>
  </w:style>
  <w:style w:type="character" w:customStyle="1" w:styleId="BodyTextChar">
    <w:name w:val="Body Text Char"/>
    <w:basedOn w:val="DefaultParagraphFont"/>
    <w:link w:val="BodyText"/>
    <w:uiPriority w:val="99"/>
    <w:semiHidden/>
    <w:locked/>
    <w:rsid w:val="00D26C58"/>
    <w:rPr>
      <w:rFonts w:ascii="Courier 10cpi" w:hAnsi="Courier 10cpi" w:cs="Times-Bold"/>
      <w:sz w:val="20"/>
      <w:szCs w:val="20"/>
    </w:rPr>
  </w:style>
  <w:style w:type="paragraph" w:styleId="DocumentMap">
    <w:name w:val="Document Map"/>
    <w:basedOn w:val="Normal"/>
    <w:link w:val="DocumentMapChar"/>
    <w:uiPriority w:val="99"/>
    <w:semiHidden/>
    <w:rsid w:val="00BF03BD"/>
    <w:pPr>
      <w:shd w:val="clear" w:color="auto" w:fill="000080"/>
    </w:pPr>
    <w:rPr>
      <w:rFonts w:ascii="Tahoma" w:hAnsi="Tahoma" w:cs="Courier 10cpi"/>
    </w:rPr>
  </w:style>
  <w:style w:type="character" w:customStyle="1" w:styleId="DocumentMapChar">
    <w:name w:val="Document Map Char"/>
    <w:basedOn w:val="DefaultParagraphFont"/>
    <w:link w:val="DocumentMap"/>
    <w:uiPriority w:val="99"/>
    <w:semiHidden/>
    <w:locked/>
    <w:rsid w:val="00D26C58"/>
    <w:rPr>
      <w:rFonts w:cs="Times-Bold"/>
      <w:sz w:val="2"/>
    </w:rPr>
  </w:style>
  <w:style w:type="paragraph" w:customStyle="1" w:styleId="Equipmentlist">
    <w:name w:val="Equipment list"/>
    <w:basedOn w:val="BodyText"/>
    <w:uiPriority w:val="99"/>
    <w:rsid w:val="004663DC"/>
    <w:pPr>
      <w:spacing w:before="0"/>
      <w:ind w:left="540" w:hanging="540"/>
    </w:pPr>
    <w:rPr>
      <w:rFonts w:ascii="Arial" w:hAnsi="Arial"/>
      <w:sz w:val="20"/>
    </w:rPr>
  </w:style>
  <w:style w:type="paragraph" w:styleId="BalloonText">
    <w:name w:val="Balloon Text"/>
    <w:basedOn w:val="Normal"/>
    <w:link w:val="BalloonTextChar"/>
    <w:uiPriority w:val="99"/>
    <w:rsid w:val="00395111"/>
    <w:rPr>
      <w:rFonts w:ascii="Tahoma" w:hAnsi="Tahoma" w:cs="Tahoma"/>
      <w:sz w:val="16"/>
      <w:szCs w:val="16"/>
    </w:rPr>
  </w:style>
  <w:style w:type="character" w:customStyle="1" w:styleId="BalloonTextChar">
    <w:name w:val="Balloon Text Char"/>
    <w:basedOn w:val="DefaultParagraphFont"/>
    <w:link w:val="BalloonText"/>
    <w:uiPriority w:val="99"/>
    <w:locked/>
    <w:rsid w:val="00395111"/>
    <w:rPr>
      <w:rFonts w:ascii="Tahoma" w:hAnsi="Tahoma" w:cs="Tahoma"/>
      <w:sz w:val="16"/>
      <w:szCs w:val="16"/>
    </w:rPr>
  </w:style>
  <w:style w:type="paragraph" w:styleId="NormalWeb">
    <w:name w:val="Normal (Web)"/>
    <w:basedOn w:val="Normal"/>
    <w:uiPriority w:val="99"/>
    <w:rsid w:val="00CB6CAE"/>
    <w:pPr>
      <w:widowControl/>
      <w:autoSpaceDE/>
      <w:autoSpaceDN/>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A221E2"/>
    <w:pPr>
      <w:ind w:left="720"/>
      <w:contextualSpacing/>
    </w:pPr>
  </w:style>
  <w:style w:type="character" w:styleId="PlaceholderText">
    <w:name w:val="Placeholder Text"/>
    <w:basedOn w:val="DefaultParagraphFont"/>
    <w:uiPriority w:val="99"/>
    <w:semiHidden/>
    <w:rsid w:val="00E22785"/>
    <w:rPr>
      <w:color w:val="808080"/>
    </w:rPr>
  </w:style>
  <w:style w:type="paragraph" w:styleId="Caption">
    <w:name w:val="caption"/>
    <w:basedOn w:val="Normal"/>
    <w:next w:val="Normal"/>
    <w:unhideWhenUsed/>
    <w:qFormat/>
    <w:locked/>
    <w:rsid w:val="00A55A6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670518">
      <w:bodyDiv w:val="1"/>
      <w:marLeft w:val="0"/>
      <w:marRight w:val="0"/>
      <w:marTop w:val="0"/>
      <w:marBottom w:val="0"/>
      <w:divBdr>
        <w:top w:val="none" w:sz="0" w:space="0" w:color="auto"/>
        <w:left w:val="none" w:sz="0" w:space="0" w:color="auto"/>
        <w:bottom w:val="none" w:sz="0" w:space="0" w:color="auto"/>
        <w:right w:val="none" w:sz="0" w:space="0" w:color="auto"/>
      </w:divBdr>
    </w:div>
    <w:div w:id="596602415">
      <w:bodyDiv w:val="1"/>
      <w:marLeft w:val="0"/>
      <w:marRight w:val="0"/>
      <w:marTop w:val="0"/>
      <w:marBottom w:val="0"/>
      <w:divBdr>
        <w:top w:val="none" w:sz="0" w:space="0" w:color="auto"/>
        <w:left w:val="none" w:sz="0" w:space="0" w:color="auto"/>
        <w:bottom w:val="none" w:sz="0" w:space="0" w:color="auto"/>
        <w:right w:val="none" w:sz="0" w:space="0" w:color="auto"/>
      </w:divBdr>
    </w:div>
    <w:div w:id="705325418">
      <w:bodyDiv w:val="1"/>
      <w:marLeft w:val="0"/>
      <w:marRight w:val="0"/>
      <w:marTop w:val="0"/>
      <w:marBottom w:val="0"/>
      <w:divBdr>
        <w:top w:val="none" w:sz="0" w:space="0" w:color="auto"/>
        <w:left w:val="none" w:sz="0" w:space="0" w:color="auto"/>
        <w:bottom w:val="none" w:sz="0" w:space="0" w:color="auto"/>
        <w:right w:val="none" w:sz="0" w:space="0" w:color="auto"/>
      </w:divBdr>
    </w:div>
    <w:div w:id="1149253627">
      <w:bodyDiv w:val="1"/>
      <w:marLeft w:val="0"/>
      <w:marRight w:val="0"/>
      <w:marTop w:val="0"/>
      <w:marBottom w:val="0"/>
      <w:divBdr>
        <w:top w:val="none" w:sz="0" w:space="0" w:color="auto"/>
        <w:left w:val="none" w:sz="0" w:space="0" w:color="auto"/>
        <w:bottom w:val="none" w:sz="0" w:space="0" w:color="auto"/>
        <w:right w:val="none" w:sz="0" w:space="0" w:color="auto"/>
      </w:divBdr>
    </w:div>
    <w:div w:id="1404138171">
      <w:bodyDiv w:val="1"/>
      <w:marLeft w:val="0"/>
      <w:marRight w:val="0"/>
      <w:marTop w:val="0"/>
      <w:marBottom w:val="0"/>
      <w:divBdr>
        <w:top w:val="none" w:sz="0" w:space="0" w:color="auto"/>
        <w:left w:val="none" w:sz="0" w:space="0" w:color="auto"/>
        <w:bottom w:val="none" w:sz="0" w:space="0" w:color="auto"/>
        <w:right w:val="none" w:sz="0" w:space="0" w:color="auto"/>
      </w:divBdr>
    </w:div>
    <w:div w:id="1419016804">
      <w:bodyDiv w:val="1"/>
      <w:marLeft w:val="0"/>
      <w:marRight w:val="0"/>
      <w:marTop w:val="0"/>
      <w:marBottom w:val="0"/>
      <w:divBdr>
        <w:top w:val="none" w:sz="0" w:space="0" w:color="auto"/>
        <w:left w:val="none" w:sz="0" w:space="0" w:color="auto"/>
        <w:bottom w:val="none" w:sz="0" w:space="0" w:color="auto"/>
        <w:right w:val="none" w:sz="0" w:space="0" w:color="auto"/>
      </w:divBdr>
    </w:div>
    <w:div w:id="1560090813">
      <w:bodyDiv w:val="1"/>
      <w:marLeft w:val="0"/>
      <w:marRight w:val="0"/>
      <w:marTop w:val="0"/>
      <w:marBottom w:val="0"/>
      <w:divBdr>
        <w:top w:val="none" w:sz="0" w:space="0" w:color="auto"/>
        <w:left w:val="none" w:sz="0" w:space="0" w:color="auto"/>
        <w:bottom w:val="none" w:sz="0" w:space="0" w:color="auto"/>
        <w:right w:val="none" w:sz="0" w:space="0" w:color="auto"/>
      </w:divBdr>
    </w:div>
    <w:div w:id="1665082793">
      <w:bodyDiv w:val="1"/>
      <w:marLeft w:val="0"/>
      <w:marRight w:val="0"/>
      <w:marTop w:val="0"/>
      <w:marBottom w:val="0"/>
      <w:divBdr>
        <w:top w:val="none" w:sz="0" w:space="0" w:color="auto"/>
        <w:left w:val="none" w:sz="0" w:space="0" w:color="auto"/>
        <w:bottom w:val="none" w:sz="0" w:space="0" w:color="auto"/>
        <w:right w:val="none" w:sz="0" w:space="0" w:color="auto"/>
      </w:divBdr>
    </w:div>
    <w:div w:id="1688367392">
      <w:marLeft w:val="0"/>
      <w:marRight w:val="0"/>
      <w:marTop w:val="0"/>
      <w:marBottom w:val="0"/>
      <w:divBdr>
        <w:top w:val="none" w:sz="0" w:space="0" w:color="auto"/>
        <w:left w:val="none" w:sz="0" w:space="0" w:color="auto"/>
        <w:bottom w:val="none" w:sz="0" w:space="0" w:color="auto"/>
        <w:right w:val="none" w:sz="0" w:space="0" w:color="auto"/>
      </w:divBdr>
    </w:div>
    <w:div w:id="1688367393">
      <w:marLeft w:val="0"/>
      <w:marRight w:val="0"/>
      <w:marTop w:val="0"/>
      <w:marBottom w:val="0"/>
      <w:divBdr>
        <w:top w:val="none" w:sz="0" w:space="0" w:color="auto"/>
        <w:left w:val="none" w:sz="0" w:space="0" w:color="auto"/>
        <w:bottom w:val="none" w:sz="0" w:space="0" w:color="auto"/>
        <w:right w:val="none" w:sz="0" w:space="0" w:color="auto"/>
      </w:divBdr>
    </w:div>
    <w:div w:id="1879049761">
      <w:bodyDiv w:val="1"/>
      <w:marLeft w:val="0"/>
      <w:marRight w:val="0"/>
      <w:marTop w:val="0"/>
      <w:marBottom w:val="0"/>
      <w:divBdr>
        <w:top w:val="none" w:sz="0" w:space="0" w:color="auto"/>
        <w:left w:val="none" w:sz="0" w:space="0" w:color="auto"/>
        <w:bottom w:val="none" w:sz="0" w:space="0" w:color="auto"/>
        <w:right w:val="none" w:sz="0" w:space="0" w:color="auto"/>
      </w:divBdr>
    </w:div>
    <w:div w:id="203557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cid:ii_kcds4s0k0"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1379</TotalTime>
  <Pages>7</Pages>
  <Words>1860</Words>
  <Characters>8044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lpstr>
    </vt:vector>
  </TitlesOfParts>
  <Company>PASCO scientific</Company>
  <LinksUpToDate>false</LinksUpToDate>
  <CharactersWithSpaces>9885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Anne Hanks</dc:creator>
  <cp:keywords/>
  <dc:description/>
  <cp:lastModifiedBy>Michael Cohen</cp:lastModifiedBy>
  <cp:revision>22</cp:revision>
  <cp:lastPrinted>2005-01-28T17:46:00Z</cp:lastPrinted>
  <dcterms:created xsi:type="dcterms:W3CDTF">2019-07-24T15:58:00Z</dcterms:created>
  <dcterms:modified xsi:type="dcterms:W3CDTF">2020-07-30T01:42:00Z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